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478E7" w14:textId="77777777" w:rsidR="008C6C26" w:rsidRPr="00FA639A" w:rsidRDefault="008C6C26" w:rsidP="008C6C26">
      <w:pPr>
        <w:rPr>
          <w:rFonts w:ascii="EC Square Sans Cond Pro" w:hAnsi="EC Square Sans Cond Pro" w:cs="Arial"/>
          <w:b/>
        </w:rPr>
      </w:pPr>
      <w:r w:rsidRPr="00FA639A">
        <w:rPr>
          <w:rFonts w:ascii="EC Square Sans Cond Pro" w:hAnsi="EC Square Sans Cond Pro"/>
          <w:noProof/>
        </w:rPr>
        <w:drawing>
          <wp:inline distT="0" distB="0" distL="0" distR="0" wp14:anchorId="21D22C5B" wp14:editId="16FC5130">
            <wp:extent cx="1371600" cy="676800"/>
            <wp:effectExtent l="0" t="0" r="0" b="0"/>
            <wp:docPr id="1" name="Picture 1" descr="Logo of the European Commis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 descr="Logo of the European Commission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88453" w14:textId="77777777" w:rsidR="00F75FD1" w:rsidRPr="00FA639A" w:rsidRDefault="00F75FD1" w:rsidP="00F75FD1">
      <w:pPr>
        <w:spacing w:before="240" w:after="240"/>
        <w:rPr>
          <w:rFonts w:ascii="EC Square Sans Cond Pro" w:hAnsi="EC Square Sans Cond Pro" w:cs="Arial"/>
          <w:b/>
          <w:sz w:val="24"/>
          <w:szCs w:val="24"/>
          <w:lang w:val="pl-PL"/>
        </w:rPr>
      </w:pPr>
      <w:r w:rsidRPr="00FA639A">
        <w:rPr>
          <w:rFonts w:ascii="EC Square Sans Cond Pro" w:hAnsi="EC Square Sans Cond Pro" w:cs="Arial"/>
          <w:b/>
          <w:bCs/>
          <w:sz w:val="24"/>
          <w:szCs w:val="24"/>
          <w:lang w:val="sk"/>
        </w:rPr>
        <w:t>Informácie o vybraných operáciách strategického významu</w:t>
      </w:r>
      <w:r w:rsidRPr="00FA639A">
        <w:rPr>
          <w:rStyle w:val="FootnoteReference"/>
          <w:rFonts w:ascii="EC Square Sans Cond Pro" w:hAnsi="EC Square Sans Cond Pro" w:cs="Arial"/>
          <w:b/>
          <w:bCs/>
          <w:sz w:val="24"/>
          <w:szCs w:val="24"/>
          <w:lang w:val="sk"/>
        </w:rPr>
        <w:footnoteReference w:id="1"/>
      </w:r>
      <w:r w:rsidRPr="00FA639A">
        <w:rPr>
          <w:rFonts w:ascii="EC Square Sans Cond Pro" w:hAnsi="EC Square Sans Cond Pro" w:cs="Arial"/>
          <w:b/>
          <w:bCs/>
          <w:sz w:val="24"/>
          <w:szCs w:val="24"/>
          <w:lang w:val="sk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5"/>
        <w:gridCol w:w="4503"/>
        <w:gridCol w:w="3918"/>
      </w:tblGrid>
      <w:tr w:rsidR="000A07EF" w:rsidRPr="00FA639A" w14:paraId="4E03F948" w14:textId="77777777" w:rsidTr="000A07EF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47D93421" w14:textId="77777777" w:rsidR="000A07EF" w:rsidRPr="00FA639A" w:rsidRDefault="000A07EF" w:rsidP="00430611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</w:p>
        </w:tc>
        <w:tc>
          <w:tcPr>
            <w:tcW w:w="4503" w:type="dxa"/>
            <w:shd w:val="clear" w:color="auto" w:fill="222A35" w:themeFill="text2" w:themeFillShade="80"/>
            <w:vAlign w:val="center"/>
          </w:tcPr>
          <w:p w14:paraId="501446ED" w14:textId="77777777" w:rsidR="000A07EF" w:rsidRPr="00FA639A" w:rsidRDefault="000A07EF" w:rsidP="00430611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  <w:r w:rsidRPr="00FA639A">
              <w:rPr>
                <w:rFonts w:ascii="EC Square Sans Cond Pro" w:hAnsi="EC Square Sans Cond Pro" w:cs="Arial"/>
                <w:b/>
                <w:bCs/>
                <w:lang w:val="sk"/>
              </w:rPr>
              <w:t xml:space="preserve">Projekt a informácie o prijímateľoch </w:t>
            </w:r>
          </w:p>
        </w:tc>
        <w:tc>
          <w:tcPr>
            <w:tcW w:w="3918" w:type="dxa"/>
            <w:shd w:val="clear" w:color="auto" w:fill="222A35" w:themeFill="text2" w:themeFillShade="80"/>
            <w:vAlign w:val="center"/>
          </w:tcPr>
          <w:p w14:paraId="23C4BFEF" w14:textId="0E19E904" w:rsidR="000A07EF" w:rsidRPr="00FA639A" w:rsidRDefault="000A07EF" w:rsidP="00430611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</w:p>
        </w:tc>
      </w:tr>
      <w:tr w:rsidR="00FA639A" w:rsidRPr="00FA639A" w14:paraId="609853D5" w14:textId="77777777" w:rsidTr="000A07EF">
        <w:tc>
          <w:tcPr>
            <w:tcW w:w="595" w:type="dxa"/>
            <w:vAlign w:val="center"/>
          </w:tcPr>
          <w:p w14:paraId="097F279C" w14:textId="77777777" w:rsidR="00FA639A" w:rsidRPr="00FA639A" w:rsidRDefault="00FA639A" w:rsidP="00FA639A">
            <w:pPr>
              <w:rPr>
                <w:rFonts w:ascii="EC Square Sans Cond Pro" w:hAnsi="EC Square Sans Cond Pro" w:cs="Arial"/>
              </w:rPr>
            </w:pPr>
            <w:r w:rsidRPr="00FA639A">
              <w:rPr>
                <w:rFonts w:ascii="EC Square Sans Cond Pro" w:hAnsi="EC Square Sans Cond Pro" w:cs="Arial"/>
                <w:lang w:val="sk"/>
              </w:rPr>
              <w:t xml:space="preserve">1. </w:t>
            </w:r>
          </w:p>
        </w:tc>
        <w:tc>
          <w:tcPr>
            <w:tcW w:w="4503" w:type="dxa"/>
            <w:vAlign w:val="center"/>
          </w:tcPr>
          <w:p w14:paraId="6E1F4716" w14:textId="6A824DE7" w:rsidR="00FA639A" w:rsidRPr="00FA639A" w:rsidRDefault="00FA639A" w:rsidP="00FA639A">
            <w:pPr>
              <w:rPr>
                <w:rFonts w:ascii="EC Square Sans Cond Pro" w:hAnsi="EC Square Sans Cond Pro" w:cs="Arial"/>
              </w:rPr>
            </w:pPr>
            <w:r w:rsidRPr="00FA639A">
              <w:rPr>
                <w:rFonts w:ascii="EC Square Sans Cond Pro" w:hAnsi="EC Square Sans Cond Pro" w:cs="Arial"/>
                <w:lang w:val="sk"/>
              </w:rPr>
              <w:t>Meno prijímateľa operácie strategického významu vrátane krstného mena a priezviska, ak je prijímateľom fyzická osoba, a názov dodávateľa v prípade verejného obstarávania</w:t>
            </w:r>
            <w:r w:rsidRPr="00FA639A">
              <w:rPr>
                <w:rFonts w:ascii="EC Square Sans Cond Pro" w:hAnsi="EC Square Sans Cond Pro" w:cs="Arial"/>
                <w:color w:val="FF0000"/>
                <w:lang w:val="sk"/>
              </w:rPr>
              <w:t>*</w:t>
            </w:r>
          </w:p>
        </w:tc>
        <w:tc>
          <w:tcPr>
            <w:tcW w:w="3918" w:type="dxa"/>
            <w:vAlign w:val="center"/>
          </w:tcPr>
          <w:p w14:paraId="180A5CD7" w14:textId="3DA2A177" w:rsidR="00FA639A" w:rsidRPr="00FA639A" w:rsidRDefault="00FA639A" w:rsidP="00FA639A">
            <w:pPr>
              <w:rPr>
                <w:rFonts w:ascii="EC Square Sans Cond Pro" w:hAnsi="EC Square Sans Cond Pro" w:cs="Arial"/>
              </w:rPr>
            </w:pPr>
          </w:p>
        </w:tc>
      </w:tr>
      <w:tr w:rsidR="00FA639A" w:rsidRPr="00FA639A" w14:paraId="6BBAA0A8" w14:textId="77777777" w:rsidTr="000A07EF">
        <w:tc>
          <w:tcPr>
            <w:tcW w:w="595" w:type="dxa"/>
            <w:vAlign w:val="center"/>
          </w:tcPr>
          <w:p w14:paraId="6303649F" w14:textId="2FA03041" w:rsidR="00FA639A" w:rsidRPr="00FA639A" w:rsidRDefault="00FA639A" w:rsidP="00FA639A">
            <w:pPr>
              <w:rPr>
                <w:rFonts w:ascii="EC Square Sans Cond Pro" w:hAnsi="EC Square Sans Cond Pro" w:cs="Arial"/>
              </w:rPr>
            </w:pPr>
            <w:r w:rsidRPr="00FA639A">
              <w:rPr>
                <w:rFonts w:ascii="EC Square Sans Cond Pro" w:hAnsi="EC Square Sans Cond Pro" w:cs="Arial"/>
                <w:lang w:val="sk"/>
              </w:rPr>
              <w:t xml:space="preserve">2. </w:t>
            </w:r>
          </w:p>
        </w:tc>
        <w:tc>
          <w:tcPr>
            <w:tcW w:w="4503" w:type="dxa"/>
            <w:vAlign w:val="center"/>
          </w:tcPr>
          <w:p w14:paraId="75C4CEA2" w14:textId="77777777" w:rsidR="00FA639A" w:rsidRPr="00FA639A" w:rsidRDefault="00FA639A" w:rsidP="00FA639A">
            <w:pPr>
              <w:rPr>
                <w:rFonts w:ascii="EC Square Sans Cond Pro" w:hAnsi="EC Square Sans Cond Pro" w:cs="Arial"/>
              </w:rPr>
            </w:pPr>
            <w:r w:rsidRPr="00FA639A">
              <w:rPr>
                <w:rFonts w:ascii="EC Square Sans Cond Pro" w:hAnsi="EC Square Sans Cond Pro" w:cs="Arial"/>
                <w:lang w:val="sk"/>
              </w:rPr>
              <w:t>Jedinečný kód operácie strategického významu</w:t>
            </w:r>
            <w:r w:rsidRPr="00FA639A">
              <w:rPr>
                <w:rFonts w:ascii="EC Square Sans Cond Pro" w:hAnsi="EC Square Sans Cond Pro" w:cs="Arial"/>
                <w:color w:val="FF0000"/>
                <w:lang w:val="sk"/>
              </w:rPr>
              <w:t>*</w:t>
            </w:r>
          </w:p>
          <w:p w14:paraId="47E69179" w14:textId="1A381D48" w:rsidR="00FA639A" w:rsidRPr="00FA639A" w:rsidRDefault="00FA639A" w:rsidP="00FA639A">
            <w:pP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FA639A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k"/>
              </w:rPr>
              <w:t>Uveďte jedinečný kód, ako sa uvádza v článku 49 ods. 3 nariadenia o spoločných ustanoveniach.</w:t>
            </w:r>
          </w:p>
        </w:tc>
        <w:tc>
          <w:tcPr>
            <w:tcW w:w="3918" w:type="dxa"/>
            <w:vAlign w:val="center"/>
          </w:tcPr>
          <w:p w14:paraId="7367AF3D" w14:textId="3BDFAEBC" w:rsidR="00FA639A" w:rsidRPr="00FA639A" w:rsidRDefault="00FA639A" w:rsidP="00FA639A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FA639A" w:rsidRPr="00FA639A" w14:paraId="369F8B8C" w14:textId="77777777" w:rsidTr="000A07EF">
        <w:tc>
          <w:tcPr>
            <w:tcW w:w="595" w:type="dxa"/>
            <w:vAlign w:val="center"/>
          </w:tcPr>
          <w:p w14:paraId="71B243A4" w14:textId="45C4955F" w:rsidR="00FA639A" w:rsidRPr="00FA639A" w:rsidRDefault="00FA639A" w:rsidP="00FA639A">
            <w:pPr>
              <w:rPr>
                <w:rFonts w:ascii="EC Square Sans Cond Pro" w:hAnsi="EC Square Sans Cond Pro" w:cs="Arial"/>
              </w:rPr>
            </w:pPr>
            <w:r w:rsidRPr="00FA639A">
              <w:rPr>
                <w:rFonts w:ascii="EC Square Sans Cond Pro" w:hAnsi="EC Square Sans Cond Pro" w:cs="Arial"/>
                <w:lang w:val="sk"/>
              </w:rPr>
              <w:t>3.</w:t>
            </w:r>
          </w:p>
        </w:tc>
        <w:tc>
          <w:tcPr>
            <w:tcW w:w="4503" w:type="dxa"/>
            <w:vAlign w:val="center"/>
          </w:tcPr>
          <w:p w14:paraId="17A1B048" w14:textId="77777777" w:rsidR="00FA639A" w:rsidRPr="00FA639A" w:rsidRDefault="00FA639A" w:rsidP="00FA639A">
            <w:pPr>
              <w:rPr>
                <w:rFonts w:ascii="EC Square Sans Cond Pro" w:hAnsi="EC Square Sans Cond Pro" w:cs="Arial"/>
              </w:rPr>
            </w:pPr>
            <w:r w:rsidRPr="00FA639A">
              <w:rPr>
                <w:rFonts w:ascii="EC Square Sans Cond Pro" w:hAnsi="EC Square Sans Cond Pro" w:cs="Arial"/>
                <w:lang w:val="sk"/>
              </w:rPr>
              <w:t>Identifikačné číslo v registri rybárskej flotily Únie</w:t>
            </w:r>
          </w:p>
          <w:p w14:paraId="666A6AEC" w14:textId="30F4816A" w:rsidR="00FA639A" w:rsidRPr="00FA639A" w:rsidRDefault="00FA639A" w:rsidP="00FA639A">
            <w:pP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FA639A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k"/>
              </w:rPr>
              <w:t>Len pre operácie ENRAF. Uvedené v článku 49 ods. 3 písm. c) nariadenia o spoločných ustanoveniach a uvedené vo vykonávacom nariadení Komisie (EÚ) 2017/218.</w:t>
            </w:r>
          </w:p>
        </w:tc>
        <w:tc>
          <w:tcPr>
            <w:tcW w:w="3918" w:type="dxa"/>
            <w:vAlign w:val="center"/>
          </w:tcPr>
          <w:p w14:paraId="1B94CD95" w14:textId="7F9442F8" w:rsidR="00FA639A" w:rsidRPr="00FA639A" w:rsidRDefault="00FA639A" w:rsidP="00FA639A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FA639A" w:rsidRPr="00FA639A" w14:paraId="15E57E1E" w14:textId="77777777" w:rsidTr="00FB2628">
        <w:trPr>
          <w:trHeight w:val="574"/>
        </w:trPr>
        <w:tc>
          <w:tcPr>
            <w:tcW w:w="595" w:type="dxa"/>
            <w:vAlign w:val="center"/>
          </w:tcPr>
          <w:p w14:paraId="21B9391A" w14:textId="0E66DFAC" w:rsidR="00FA639A" w:rsidRPr="00FA639A" w:rsidRDefault="00FA639A" w:rsidP="00FA639A">
            <w:pPr>
              <w:rPr>
                <w:rFonts w:ascii="EC Square Sans Cond Pro" w:hAnsi="EC Square Sans Cond Pro" w:cs="Arial"/>
              </w:rPr>
            </w:pPr>
            <w:r w:rsidRPr="00FA639A">
              <w:rPr>
                <w:rFonts w:ascii="EC Square Sans Cond Pro" w:hAnsi="EC Square Sans Cond Pro" w:cs="Arial"/>
                <w:lang w:val="sk"/>
              </w:rPr>
              <w:t>4.</w:t>
            </w:r>
          </w:p>
        </w:tc>
        <w:tc>
          <w:tcPr>
            <w:tcW w:w="4503" w:type="dxa"/>
            <w:vAlign w:val="center"/>
          </w:tcPr>
          <w:p w14:paraId="59D0599C" w14:textId="692A6E34" w:rsidR="00FA639A" w:rsidRPr="00FA639A" w:rsidRDefault="00FA639A" w:rsidP="00FA639A">
            <w:pPr>
              <w:rPr>
                <w:rFonts w:ascii="EC Square Sans Cond Pro" w:hAnsi="EC Square Sans Cond Pro" w:cs="Arial"/>
              </w:rPr>
            </w:pPr>
            <w:r w:rsidRPr="00FA639A">
              <w:rPr>
                <w:rFonts w:ascii="EC Square Sans Cond Pro" w:hAnsi="EC Square Sans Cond Pro" w:cs="Arial"/>
                <w:lang w:val="sk"/>
              </w:rPr>
              <w:t>Názov operácie</w:t>
            </w:r>
            <w:r w:rsidRPr="00FA639A">
              <w:rPr>
                <w:rFonts w:ascii="EC Square Sans Cond Pro" w:hAnsi="EC Square Sans Cond Pro" w:cs="Arial"/>
                <w:color w:val="FF0000"/>
                <w:lang w:val="sk"/>
              </w:rPr>
              <w:t>*</w:t>
            </w:r>
          </w:p>
        </w:tc>
        <w:tc>
          <w:tcPr>
            <w:tcW w:w="3918" w:type="dxa"/>
            <w:vAlign w:val="center"/>
          </w:tcPr>
          <w:p w14:paraId="290A943C" w14:textId="75DA147C" w:rsidR="00FA639A" w:rsidRPr="00FA639A" w:rsidRDefault="00FA639A" w:rsidP="00FA639A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FA639A" w:rsidRPr="00FA639A" w14:paraId="66065FF7" w14:textId="77777777" w:rsidTr="000A07EF">
        <w:tc>
          <w:tcPr>
            <w:tcW w:w="595" w:type="dxa"/>
            <w:vAlign w:val="center"/>
          </w:tcPr>
          <w:p w14:paraId="202400D8" w14:textId="50251F91" w:rsidR="00FA639A" w:rsidRPr="00FA639A" w:rsidRDefault="00FA639A" w:rsidP="00FA639A">
            <w:pPr>
              <w:rPr>
                <w:rFonts w:ascii="EC Square Sans Cond Pro" w:hAnsi="EC Square Sans Cond Pro" w:cs="Arial"/>
              </w:rPr>
            </w:pPr>
            <w:r w:rsidRPr="00FA639A">
              <w:rPr>
                <w:rFonts w:ascii="EC Square Sans Cond Pro" w:hAnsi="EC Square Sans Cond Pro" w:cs="Arial"/>
                <w:lang w:val="sk"/>
              </w:rPr>
              <w:t>5.</w:t>
            </w:r>
          </w:p>
        </w:tc>
        <w:tc>
          <w:tcPr>
            <w:tcW w:w="4503" w:type="dxa"/>
            <w:vAlign w:val="center"/>
          </w:tcPr>
          <w:p w14:paraId="7B1C175E" w14:textId="77777777" w:rsidR="00FA639A" w:rsidRPr="00FA639A" w:rsidRDefault="00FA639A" w:rsidP="00FA639A">
            <w:pPr>
              <w:spacing w:after="120"/>
              <w:rPr>
                <w:rFonts w:ascii="EC Square Sans Cond Pro" w:hAnsi="EC Square Sans Cond Pro" w:cs="Arial"/>
              </w:rPr>
            </w:pPr>
            <w:r w:rsidRPr="00FA639A">
              <w:rPr>
                <w:rFonts w:ascii="EC Square Sans Cond Pro" w:hAnsi="EC Square Sans Cond Pro" w:cs="Arial"/>
                <w:lang w:val="sk"/>
              </w:rPr>
              <w:t>Účel operácie a jej očakávané alebo skutočné výsledky</w:t>
            </w:r>
            <w:r w:rsidRPr="00FA639A">
              <w:rPr>
                <w:rFonts w:ascii="EC Square Sans Cond Pro" w:hAnsi="EC Square Sans Cond Pro" w:cs="Arial"/>
                <w:color w:val="FF0000"/>
                <w:lang w:val="sk"/>
              </w:rPr>
              <w:t>*</w:t>
            </w:r>
          </w:p>
          <w:p w14:paraId="7FB96B47" w14:textId="77777777" w:rsidR="00FA639A" w:rsidRPr="00FA639A" w:rsidRDefault="00FA639A" w:rsidP="00FA639A">
            <w:pPr>
              <w:spacing w:after="12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FA639A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k"/>
              </w:rPr>
              <w:t>Zvážte, že uvediete:</w:t>
            </w:r>
          </w:p>
          <w:p w14:paraId="075585FF" w14:textId="77777777" w:rsidR="00FA639A" w:rsidRPr="00FA639A" w:rsidRDefault="00FA639A" w:rsidP="00FA639A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FA639A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k"/>
              </w:rPr>
              <w:t xml:space="preserve">Opis výzvy, ktorá sa v projekte rieši, a relevantný kontext vrátane prvkov, pre ktoré je projekt strategicky dôležitý. </w:t>
            </w:r>
          </w:p>
          <w:p w14:paraId="77023D35" w14:textId="77777777" w:rsidR="00FA639A" w:rsidRPr="00FA639A" w:rsidRDefault="00FA639A" w:rsidP="00FA639A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FA639A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k"/>
              </w:rPr>
              <w:t>Ciele projektu, účel a očakávané výsledky vrátane ukazovateľov výsledkov a výstupov a významný príspevok operácie k dosiahnutiu cieľov programu.</w:t>
            </w:r>
          </w:p>
          <w:p w14:paraId="2BF31596" w14:textId="77777777" w:rsidR="00FA639A" w:rsidRPr="00FA639A" w:rsidRDefault="00FA639A" w:rsidP="00FA639A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FA639A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k"/>
              </w:rPr>
              <w:t xml:space="preserve">Projektové činnosti. </w:t>
            </w:r>
          </w:p>
          <w:p w14:paraId="557384F7" w14:textId="278FF4BC" w:rsidR="00FA639A" w:rsidRPr="00FA639A" w:rsidRDefault="00FA639A" w:rsidP="00FA639A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-PL"/>
              </w:rPr>
            </w:pPr>
            <w:r w:rsidRPr="00FA639A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k"/>
              </w:rPr>
              <w:t xml:space="preserve">Cieľové skupiny, zainteresované strany, koneční používatelia a ostatní občania, ktorí budú mať z projektu prospech. </w:t>
            </w:r>
          </w:p>
        </w:tc>
        <w:tc>
          <w:tcPr>
            <w:tcW w:w="3918" w:type="dxa"/>
            <w:vAlign w:val="center"/>
          </w:tcPr>
          <w:p w14:paraId="7533F9E3" w14:textId="3E712470" w:rsidR="00FA639A" w:rsidRPr="00FA639A" w:rsidRDefault="00FA639A" w:rsidP="00FA639A">
            <w:pPr>
              <w:pStyle w:val="NormalWeb"/>
              <w:shd w:val="clear" w:color="auto" w:fill="FFFFFF"/>
              <w:spacing w:before="0" w:beforeAutospacing="0" w:after="300" w:afterAutospacing="0"/>
              <w:rPr>
                <w:rFonts w:ascii="EC Square Sans Cond Pro" w:eastAsiaTheme="minorHAnsi" w:hAnsi="EC Square Sans Cond Pro" w:cs="Arial"/>
                <w:i/>
                <w:iCs/>
                <w:color w:val="595959" w:themeColor="text1" w:themeTint="A6"/>
                <w:sz w:val="22"/>
                <w:szCs w:val="22"/>
                <w:lang w:val="pl-PL"/>
              </w:rPr>
            </w:pPr>
          </w:p>
        </w:tc>
      </w:tr>
      <w:tr w:rsidR="00FA639A" w:rsidRPr="00FA639A" w14:paraId="2EEA8768" w14:textId="77777777" w:rsidTr="000A07EF">
        <w:tc>
          <w:tcPr>
            <w:tcW w:w="595" w:type="dxa"/>
            <w:vAlign w:val="center"/>
          </w:tcPr>
          <w:p w14:paraId="1D9C7327" w14:textId="0D3DE550" w:rsidR="00FA639A" w:rsidRPr="00FA639A" w:rsidRDefault="00FA639A" w:rsidP="00FA639A">
            <w:pPr>
              <w:rPr>
                <w:rFonts w:ascii="EC Square Sans Cond Pro" w:hAnsi="EC Square Sans Cond Pro" w:cs="Arial"/>
              </w:rPr>
            </w:pPr>
            <w:r w:rsidRPr="00FA639A">
              <w:rPr>
                <w:rFonts w:ascii="EC Square Sans Cond Pro" w:hAnsi="EC Square Sans Cond Pro" w:cs="Arial"/>
                <w:lang w:val="sk"/>
              </w:rPr>
              <w:t>6.</w:t>
            </w:r>
          </w:p>
        </w:tc>
        <w:tc>
          <w:tcPr>
            <w:tcW w:w="4503" w:type="dxa"/>
            <w:vAlign w:val="center"/>
          </w:tcPr>
          <w:p w14:paraId="6F339E7C" w14:textId="77777777" w:rsidR="00FA639A" w:rsidRPr="00FA639A" w:rsidRDefault="00FA639A" w:rsidP="00FA639A">
            <w:pPr>
              <w:rPr>
                <w:rFonts w:ascii="EC Square Sans Cond Pro" w:hAnsi="EC Square Sans Cond Pro" w:cs="Arial"/>
              </w:rPr>
            </w:pPr>
            <w:r w:rsidRPr="00FA639A">
              <w:rPr>
                <w:rFonts w:ascii="EC Square Sans Cond Pro" w:hAnsi="EC Square Sans Cond Pro" w:cs="Arial"/>
                <w:lang w:val="sk"/>
              </w:rPr>
              <w:t>Typ intervencie pre operáciu</w:t>
            </w:r>
            <w:r w:rsidRPr="00FA639A">
              <w:rPr>
                <w:rFonts w:ascii="EC Square Sans Cond Pro" w:hAnsi="EC Square Sans Cond Pro" w:cs="Arial"/>
                <w:color w:val="FF0000"/>
                <w:lang w:val="sk"/>
              </w:rPr>
              <w:t>*</w:t>
            </w:r>
          </w:p>
          <w:p w14:paraId="440CBE64" w14:textId="2A53ECA4" w:rsidR="00FA639A" w:rsidRPr="00FA639A" w:rsidRDefault="00FA639A" w:rsidP="00FA639A">
            <w:pPr>
              <w:rPr>
                <w:rFonts w:ascii="EC Square Sans Cond Pro" w:hAnsi="EC Square Sans Cond Pro" w:cs="Arial"/>
              </w:rPr>
            </w:pPr>
            <w:r w:rsidRPr="00FA639A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k"/>
              </w:rPr>
              <w:t>V súlade s článkom 73 ods. 2 písm. g) a prílohou I k nariadenia o spoločných ustanoveniach.</w:t>
            </w:r>
            <w:r w:rsidRPr="00FA639A">
              <w:rPr>
                <w:rFonts w:ascii="EC Square Sans Cond Pro" w:hAnsi="EC Square Sans Cond Pro" w:cs="Arial"/>
                <w:lang w:val="sk"/>
              </w:rPr>
              <w:t xml:space="preserve"> </w:t>
            </w:r>
          </w:p>
        </w:tc>
        <w:tc>
          <w:tcPr>
            <w:tcW w:w="3918" w:type="dxa"/>
            <w:vAlign w:val="center"/>
          </w:tcPr>
          <w:p w14:paraId="37F0E0BD" w14:textId="36C11820" w:rsidR="00FA639A" w:rsidRPr="00FA639A" w:rsidRDefault="00FA639A" w:rsidP="00FA639A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2602E1" w:rsidRPr="00FA639A" w14:paraId="59A22DFA" w14:textId="77777777" w:rsidTr="006D091B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765964F7" w14:textId="77777777" w:rsidR="002602E1" w:rsidRPr="00FA639A" w:rsidRDefault="002602E1" w:rsidP="002602E1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6BC0AC62" w14:textId="5B798CB9" w:rsidR="002602E1" w:rsidRPr="00FA639A" w:rsidRDefault="002602E1" w:rsidP="002602E1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  <w:r w:rsidRPr="00FA639A">
              <w:rPr>
                <w:rFonts w:ascii="EC Square Sans Cond Pro" w:hAnsi="EC Square Sans Cond Pro" w:cs="Arial"/>
                <w:b/>
                <w:bCs/>
                <w:lang w:val="sk"/>
              </w:rPr>
              <w:t>Časový plán a informácie o rozpočte</w:t>
            </w:r>
          </w:p>
        </w:tc>
      </w:tr>
      <w:tr w:rsidR="00F8135E" w:rsidRPr="00FA639A" w14:paraId="7E525993" w14:textId="77777777" w:rsidTr="000A07EF">
        <w:tc>
          <w:tcPr>
            <w:tcW w:w="595" w:type="dxa"/>
            <w:vAlign w:val="center"/>
          </w:tcPr>
          <w:p w14:paraId="3DCAABC2" w14:textId="0F002706" w:rsidR="00F8135E" w:rsidRPr="00FA639A" w:rsidRDefault="00F8135E" w:rsidP="00F8135E">
            <w:pPr>
              <w:rPr>
                <w:rFonts w:ascii="EC Square Sans Cond Pro" w:hAnsi="EC Square Sans Cond Pro" w:cs="Arial"/>
              </w:rPr>
            </w:pPr>
            <w:r w:rsidRPr="00FA639A">
              <w:rPr>
                <w:rFonts w:ascii="EC Square Sans Cond Pro" w:hAnsi="EC Square Sans Cond Pro" w:cs="Arial"/>
                <w:lang w:val="sk"/>
              </w:rPr>
              <w:t>7.</w:t>
            </w:r>
          </w:p>
        </w:tc>
        <w:tc>
          <w:tcPr>
            <w:tcW w:w="4503" w:type="dxa"/>
            <w:vAlign w:val="center"/>
          </w:tcPr>
          <w:p w14:paraId="232C0673" w14:textId="1ACDC55F" w:rsidR="00F8135E" w:rsidRPr="00FA639A" w:rsidRDefault="00F8135E" w:rsidP="00F8135E">
            <w:pPr>
              <w:rPr>
                <w:rFonts w:ascii="EC Square Sans Cond Pro" w:hAnsi="EC Square Sans Cond Pro" w:cs="Arial"/>
              </w:rPr>
            </w:pPr>
            <w:r w:rsidRPr="00FA639A">
              <w:rPr>
                <w:rFonts w:ascii="EC Square Sans Cond Pro" w:hAnsi="EC Square Sans Cond Pro" w:cs="Arial"/>
                <w:lang w:val="sk"/>
              </w:rPr>
              <w:t>Dátum začatia operácie</w:t>
            </w:r>
            <w:r w:rsidRPr="00FA639A">
              <w:rPr>
                <w:rFonts w:ascii="EC Square Sans Cond Pro" w:hAnsi="EC Square Sans Cond Pro" w:cs="Arial"/>
                <w:color w:val="FF0000"/>
                <w:lang w:val="sk"/>
              </w:rPr>
              <w:t>*</w:t>
            </w:r>
          </w:p>
        </w:tc>
        <w:tc>
          <w:tcPr>
            <w:tcW w:w="3918" w:type="dxa"/>
            <w:vAlign w:val="center"/>
          </w:tcPr>
          <w:p w14:paraId="6B001C80" w14:textId="31548471" w:rsidR="00F8135E" w:rsidRPr="00FA639A" w:rsidRDefault="00F8135E" w:rsidP="00F8135E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F8135E" w:rsidRPr="00FA639A" w14:paraId="7F689301" w14:textId="77777777" w:rsidTr="000A07EF">
        <w:tc>
          <w:tcPr>
            <w:tcW w:w="595" w:type="dxa"/>
            <w:vAlign w:val="center"/>
          </w:tcPr>
          <w:p w14:paraId="38435F01" w14:textId="7370B346" w:rsidR="00F8135E" w:rsidRPr="00FA639A" w:rsidRDefault="00F8135E" w:rsidP="00F8135E">
            <w:pPr>
              <w:rPr>
                <w:rFonts w:ascii="EC Square Sans Cond Pro" w:hAnsi="EC Square Sans Cond Pro" w:cs="Arial"/>
              </w:rPr>
            </w:pPr>
            <w:r w:rsidRPr="00FA639A">
              <w:rPr>
                <w:rFonts w:ascii="EC Square Sans Cond Pro" w:hAnsi="EC Square Sans Cond Pro" w:cs="Arial"/>
                <w:lang w:val="sk"/>
              </w:rPr>
              <w:t>8.</w:t>
            </w:r>
          </w:p>
        </w:tc>
        <w:tc>
          <w:tcPr>
            <w:tcW w:w="4503" w:type="dxa"/>
            <w:vAlign w:val="center"/>
          </w:tcPr>
          <w:p w14:paraId="0BA073EC" w14:textId="6453BD22" w:rsidR="00F8135E" w:rsidRPr="00FA639A" w:rsidRDefault="00F8135E" w:rsidP="00F8135E">
            <w:pPr>
              <w:rPr>
                <w:rFonts w:ascii="EC Square Sans Cond Pro" w:hAnsi="EC Square Sans Cond Pro" w:cs="Arial"/>
              </w:rPr>
            </w:pPr>
            <w:r w:rsidRPr="00FA639A">
              <w:rPr>
                <w:rFonts w:ascii="EC Square Sans Cond Pro" w:hAnsi="EC Square Sans Cond Pro" w:cs="Arial"/>
                <w:lang w:val="sk"/>
              </w:rPr>
              <w:t>Očakávaný alebo skutočný dátum ukončenia operácie</w:t>
            </w:r>
            <w:r w:rsidRPr="00FA639A">
              <w:rPr>
                <w:rFonts w:ascii="EC Square Sans Cond Pro" w:hAnsi="EC Square Sans Cond Pro" w:cs="Arial"/>
                <w:color w:val="FF0000"/>
                <w:lang w:val="sk"/>
              </w:rPr>
              <w:t>*</w:t>
            </w:r>
          </w:p>
        </w:tc>
        <w:tc>
          <w:tcPr>
            <w:tcW w:w="3918" w:type="dxa"/>
            <w:vAlign w:val="center"/>
          </w:tcPr>
          <w:p w14:paraId="258BCDF2" w14:textId="1269A3A4" w:rsidR="00F8135E" w:rsidRPr="00FA639A" w:rsidRDefault="00F8135E" w:rsidP="00F8135E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F8135E" w:rsidRPr="00FA639A" w14:paraId="3E94F8D1" w14:textId="77777777" w:rsidTr="000A07EF">
        <w:tc>
          <w:tcPr>
            <w:tcW w:w="595" w:type="dxa"/>
            <w:vAlign w:val="center"/>
          </w:tcPr>
          <w:p w14:paraId="69DC8240" w14:textId="44B5E285" w:rsidR="00F8135E" w:rsidRPr="00FA639A" w:rsidRDefault="00F8135E" w:rsidP="00F8135E">
            <w:pPr>
              <w:rPr>
                <w:rFonts w:ascii="EC Square Sans Cond Pro" w:hAnsi="EC Square Sans Cond Pro" w:cs="Arial"/>
              </w:rPr>
            </w:pPr>
            <w:r w:rsidRPr="00FA639A">
              <w:rPr>
                <w:rFonts w:ascii="EC Square Sans Cond Pro" w:hAnsi="EC Square Sans Cond Pro" w:cs="Arial"/>
                <w:lang w:val="sk"/>
              </w:rPr>
              <w:t>9.</w:t>
            </w:r>
          </w:p>
        </w:tc>
        <w:tc>
          <w:tcPr>
            <w:tcW w:w="4503" w:type="dxa"/>
            <w:vAlign w:val="center"/>
          </w:tcPr>
          <w:p w14:paraId="4B7DB8E0" w14:textId="3765A61C" w:rsidR="00F8135E" w:rsidRPr="00FA639A" w:rsidRDefault="00F8135E" w:rsidP="00F8135E">
            <w:pPr>
              <w:rPr>
                <w:rFonts w:ascii="EC Square Sans Cond Pro" w:hAnsi="EC Square Sans Cond Pro" w:cs="Arial"/>
              </w:rPr>
            </w:pPr>
            <w:r w:rsidRPr="00FA639A">
              <w:rPr>
                <w:rFonts w:ascii="EC Square Sans Cond Pro" w:hAnsi="EC Square Sans Cond Pro" w:cs="Arial"/>
                <w:lang w:val="sk"/>
              </w:rPr>
              <w:t>Celkové náklady na operáciu</w:t>
            </w:r>
            <w:r w:rsidRPr="00FA639A">
              <w:rPr>
                <w:rFonts w:ascii="EC Square Sans Cond Pro" w:hAnsi="EC Square Sans Cond Pro" w:cs="Arial"/>
                <w:color w:val="FF0000"/>
                <w:lang w:val="sk"/>
              </w:rPr>
              <w:t>*</w:t>
            </w:r>
          </w:p>
        </w:tc>
        <w:tc>
          <w:tcPr>
            <w:tcW w:w="3918" w:type="dxa"/>
            <w:vAlign w:val="center"/>
          </w:tcPr>
          <w:p w14:paraId="312A4B3C" w14:textId="79B79414" w:rsidR="00F8135E" w:rsidRPr="00FA639A" w:rsidRDefault="00F8135E" w:rsidP="00F8135E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F8135E" w:rsidRPr="00FA639A" w14:paraId="53FB69C8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741A305B" w14:textId="2D062230" w:rsidR="00F8135E" w:rsidRPr="00FA639A" w:rsidRDefault="00F8135E" w:rsidP="00F8135E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FA639A">
              <w:rPr>
                <w:rFonts w:ascii="EC Square Sans Cond Pro" w:hAnsi="EC Square Sans Cond Pro" w:cs="Arial"/>
                <w:color w:val="000000" w:themeColor="text1"/>
                <w:lang w:val="sk"/>
              </w:rPr>
              <w:t>10.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2BBE095F" w14:textId="5ADD0859" w:rsidR="00F8135E" w:rsidRPr="00FA639A" w:rsidRDefault="00F8135E" w:rsidP="00F8135E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FA639A">
              <w:rPr>
                <w:rFonts w:ascii="EC Square Sans Cond Pro" w:hAnsi="EC Square Sans Cond Pro" w:cs="Arial"/>
                <w:color w:val="000000" w:themeColor="text1"/>
                <w:lang w:val="sk"/>
              </w:rPr>
              <w:t>Príspevok EÚ</w:t>
            </w:r>
            <w:r w:rsidRPr="00FA639A">
              <w:rPr>
                <w:rFonts w:ascii="EC Square Sans Cond Pro" w:hAnsi="EC Square Sans Cond Pro" w:cs="Arial"/>
                <w:color w:val="FF0000"/>
                <w:lang w:val="sk"/>
              </w:rPr>
              <w:t>*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347A5429" w14:textId="12B8CABD" w:rsidR="00F8135E" w:rsidRPr="00FA639A" w:rsidRDefault="00F8135E" w:rsidP="00F8135E">
            <w:pPr>
              <w:rPr>
                <w:rFonts w:ascii="EC Square Sans Cond Pro" w:hAnsi="EC Square Sans Cond Pro" w:cs="Arial"/>
                <w:i/>
                <w:iCs/>
                <w:color w:val="000000" w:themeColor="text1"/>
              </w:rPr>
            </w:pPr>
          </w:p>
        </w:tc>
      </w:tr>
      <w:tr w:rsidR="00F8135E" w:rsidRPr="00FA639A" w14:paraId="188B884F" w14:textId="77777777" w:rsidTr="000A07EF">
        <w:tc>
          <w:tcPr>
            <w:tcW w:w="595" w:type="dxa"/>
            <w:vAlign w:val="center"/>
          </w:tcPr>
          <w:p w14:paraId="6F160308" w14:textId="260F52F4" w:rsidR="00F8135E" w:rsidRPr="00FA639A" w:rsidRDefault="00F8135E" w:rsidP="00F8135E">
            <w:pPr>
              <w:rPr>
                <w:rFonts w:ascii="EC Square Sans Cond Pro" w:hAnsi="EC Square Sans Cond Pro" w:cs="Arial"/>
              </w:rPr>
            </w:pPr>
            <w:r w:rsidRPr="00FA639A">
              <w:rPr>
                <w:rFonts w:ascii="EC Square Sans Cond Pro" w:hAnsi="EC Square Sans Cond Pro" w:cs="Arial"/>
                <w:lang w:val="sk"/>
              </w:rPr>
              <w:t>11.</w:t>
            </w:r>
          </w:p>
        </w:tc>
        <w:tc>
          <w:tcPr>
            <w:tcW w:w="4503" w:type="dxa"/>
            <w:vAlign w:val="center"/>
          </w:tcPr>
          <w:p w14:paraId="3A7F40E5" w14:textId="5899BA15" w:rsidR="00F8135E" w:rsidRPr="00FA639A" w:rsidRDefault="00F8135E" w:rsidP="00F8135E">
            <w:pPr>
              <w:rPr>
                <w:rFonts w:ascii="EC Square Sans Cond Pro" w:hAnsi="EC Square Sans Cond Pro" w:cs="Arial"/>
              </w:rPr>
            </w:pPr>
            <w:r w:rsidRPr="00FA639A">
              <w:rPr>
                <w:rFonts w:ascii="EC Square Sans Cond Pro" w:hAnsi="EC Square Sans Cond Pro" w:cs="Arial"/>
                <w:lang w:val="sk"/>
              </w:rPr>
              <w:t>Miera spolufinancovania Úniou</w:t>
            </w:r>
            <w:r w:rsidRPr="00FA639A">
              <w:rPr>
                <w:rFonts w:ascii="EC Square Sans Cond Pro" w:hAnsi="EC Square Sans Cond Pro" w:cs="Arial"/>
                <w:color w:val="FF0000"/>
                <w:lang w:val="sk"/>
              </w:rPr>
              <w:t>*</w:t>
            </w:r>
          </w:p>
        </w:tc>
        <w:tc>
          <w:tcPr>
            <w:tcW w:w="3918" w:type="dxa"/>
            <w:vAlign w:val="center"/>
          </w:tcPr>
          <w:p w14:paraId="3EE955C0" w14:textId="564677B8" w:rsidR="00F8135E" w:rsidRPr="00FA639A" w:rsidRDefault="00F8135E" w:rsidP="00F8135E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7A2F2A" w:rsidRPr="00FA639A" w14:paraId="7C0BB1FA" w14:textId="77777777" w:rsidTr="006D091B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3BF90535" w14:textId="77777777" w:rsidR="007A2F2A" w:rsidRPr="00FA639A" w:rsidRDefault="007A2F2A" w:rsidP="007A2F2A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3185FB6F" w14:textId="062360B7" w:rsidR="007A2F2A" w:rsidRPr="00FA639A" w:rsidRDefault="007A2F2A" w:rsidP="007A2F2A">
            <w:pPr>
              <w:rPr>
                <w:rFonts w:ascii="EC Square Sans Cond Pro" w:hAnsi="EC Square Sans Cond Pro" w:cs="Arial"/>
                <w:b/>
                <w:bCs/>
              </w:rPr>
            </w:pPr>
            <w:r w:rsidRPr="00FA639A">
              <w:rPr>
                <w:rFonts w:ascii="EC Square Sans Cond Pro" w:hAnsi="EC Square Sans Cond Pro" w:cs="Arial"/>
                <w:b/>
                <w:bCs/>
                <w:lang w:val="sk"/>
              </w:rPr>
              <w:t>Informácie o lokalite</w:t>
            </w:r>
          </w:p>
        </w:tc>
      </w:tr>
      <w:tr w:rsidR="00F8135E" w:rsidRPr="00FA639A" w14:paraId="66AFE8C2" w14:textId="77777777" w:rsidTr="000A07EF">
        <w:tc>
          <w:tcPr>
            <w:tcW w:w="595" w:type="dxa"/>
            <w:vAlign w:val="center"/>
          </w:tcPr>
          <w:p w14:paraId="67B7D029" w14:textId="3109E83D" w:rsidR="00F8135E" w:rsidRPr="00FA639A" w:rsidRDefault="00F8135E" w:rsidP="00F8135E">
            <w:pPr>
              <w:rPr>
                <w:rFonts w:ascii="EC Square Sans Cond Pro" w:hAnsi="EC Square Sans Cond Pro" w:cs="Arial"/>
              </w:rPr>
            </w:pPr>
            <w:r w:rsidRPr="00FA639A">
              <w:rPr>
                <w:rFonts w:ascii="EC Square Sans Cond Pro" w:hAnsi="EC Square Sans Cond Pro" w:cs="Arial"/>
                <w:lang w:val="sk"/>
              </w:rPr>
              <w:t>12.</w:t>
            </w:r>
          </w:p>
        </w:tc>
        <w:tc>
          <w:tcPr>
            <w:tcW w:w="4503" w:type="dxa"/>
            <w:vAlign w:val="center"/>
          </w:tcPr>
          <w:p w14:paraId="56B99E74" w14:textId="77777777" w:rsidR="00F8135E" w:rsidRPr="00FA639A" w:rsidRDefault="00F8135E" w:rsidP="00F8135E">
            <w:pPr>
              <w:spacing w:after="80"/>
              <w:rPr>
                <w:rFonts w:ascii="EC Square Sans Cond Pro" w:hAnsi="EC Square Sans Cond Pro" w:cs="Arial"/>
                <w:color w:val="FF0000"/>
                <w:lang w:val="pl-PL"/>
              </w:rPr>
            </w:pPr>
            <w:r w:rsidRPr="00FA639A">
              <w:rPr>
                <w:rFonts w:ascii="EC Square Sans Cond Pro" w:hAnsi="EC Square Sans Cond Pro" w:cs="Arial"/>
                <w:lang w:val="sk"/>
              </w:rPr>
              <w:t>Ukazovateľ lokality alebo geografickej polohy operácie a dotknutej krajiny</w:t>
            </w:r>
          </w:p>
          <w:p w14:paraId="2A00BEAE" w14:textId="77777777" w:rsidR="00F8135E" w:rsidRPr="00FA639A" w:rsidRDefault="00F8135E" w:rsidP="00F8135E">
            <w:pPr>
              <w:rPr>
                <w:rFonts w:ascii="EC Square Sans Cond Pro" w:hAnsi="EC Square Sans Cond Pro" w:cs="Arial"/>
                <w:lang w:val="pl-PL"/>
              </w:rPr>
            </w:pPr>
            <w:r w:rsidRPr="00FA639A">
              <w:rPr>
                <w:rFonts w:ascii="EC Square Sans Cond Pro" w:hAnsi="EC Square Sans Cond Pro" w:cs="Arial"/>
                <w:lang w:val="sk"/>
              </w:rPr>
              <w:t>V prípade mobilných operácií alebo operácií zahŕňajúcich viaceré lokality aj lokalitu prijímateľa, kde je vedený ako právny subjekt; alebo región na úrovni NUTS 2, ak je prijímateľom fyzická osoba</w:t>
            </w:r>
            <w:r w:rsidRPr="00FA639A">
              <w:rPr>
                <w:rFonts w:ascii="EC Square Sans Cond Pro" w:hAnsi="EC Square Sans Cond Pro" w:cs="Arial"/>
                <w:color w:val="FF0000"/>
                <w:lang w:val="sk"/>
              </w:rPr>
              <w:t>*</w:t>
            </w:r>
          </w:p>
          <w:p w14:paraId="17E1C5BF" w14:textId="799FDA52" w:rsidR="00F8135E" w:rsidRPr="00F8135E" w:rsidRDefault="00F8135E" w:rsidP="00F8135E">
            <w:pPr>
              <w:rPr>
                <w:rFonts w:ascii="EC Square Sans Cond Pro" w:hAnsi="EC Square Sans Cond Pro" w:cs="Arial"/>
                <w:i/>
                <w:iCs/>
                <w:color w:val="5B9BD5" w:themeColor="accent1"/>
                <w:lang w:val="pl-PL"/>
              </w:rPr>
            </w:pPr>
            <w:r w:rsidRPr="00FA639A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k"/>
              </w:rPr>
              <w:t>Zemepisná šírka a dĺžka poskytne najpresnejšie miesta operácií.</w:t>
            </w:r>
          </w:p>
        </w:tc>
        <w:tc>
          <w:tcPr>
            <w:tcW w:w="3918" w:type="dxa"/>
            <w:vAlign w:val="center"/>
          </w:tcPr>
          <w:p w14:paraId="6FDC04C5" w14:textId="696FC5B4" w:rsidR="00F8135E" w:rsidRPr="00FA639A" w:rsidRDefault="00F8135E" w:rsidP="00F8135E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pl-PL"/>
              </w:rPr>
            </w:pPr>
          </w:p>
        </w:tc>
      </w:tr>
      <w:tr w:rsidR="00F8135E" w:rsidRPr="00FA639A" w14:paraId="01D8B71B" w14:textId="77777777" w:rsidTr="00573948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3FEB889F" w14:textId="77777777" w:rsidR="00F8135E" w:rsidRPr="00FA639A" w:rsidRDefault="00F8135E" w:rsidP="00F8135E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750FFFE4" w14:textId="6C159601" w:rsidR="00F8135E" w:rsidRPr="00FA639A" w:rsidRDefault="00F8135E" w:rsidP="00F8135E">
            <w:pPr>
              <w:rPr>
                <w:rFonts w:ascii="EC Square Sans Cond Pro" w:hAnsi="EC Square Sans Cond Pro" w:cs="Arial"/>
                <w:b/>
                <w:bCs/>
              </w:rPr>
            </w:pPr>
            <w:r w:rsidRPr="00FA639A">
              <w:rPr>
                <w:rFonts w:ascii="EC Square Sans Cond Pro" w:hAnsi="EC Square Sans Cond Pro" w:cs="Arial"/>
                <w:b/>
                <w:bCs/>
                <w:lang w:val="sk"/>
              </w:rPr>
              <w:t xml:space="preserve">Informácie o programe </w:t>
            </w:r>
          </w:p>
        </w:tc>
      </w:tr>
      <w:tr w:rsidR="00F8135E" w:rsidRPr="00FA639A" w14:paraId="0CFC78F1" w14:textId="77777777" w:rsidTr="000A07EF">
        <w:tc>
          <w:tcPr>
            <w:tcW w:w="595" w:type="dxa"/>
            <w:vAlign w:val="center"/>
          </w:tcPr>
          <w:p w14:paraId="71F54239" w14:textId="1A43F3EC" w:rsidR="00F8135E" w:rsidRPr="00FA639A" w:rsidRDefault="00F8135E" w:rsidP="00F8135E">
            <w:pPr>
              <w:rPr>
                <w:rFonts w:ascii="EC Square Sans Cond Pro" w:hAnsi="EC Square Sans Cond Pro" w:cs="Arial"/>
              </w:rPr>
            </w:pPr>
            <w:r w:rsidRPr="00FA639A">
              <w:rPr>
                <w:rFonts w:ascii="EC Square Sans Cond Pro" w:hAnsi="EC Square Sans Cond Pro" w:cs="Arial"/>
                <w:lang w:val="sk"/>
              </w:rPr>
              <w:t>13.</w:t>
            </w:r>
          </w:p>
        </w:tc>
        <w:tc>
          <w:tcPr>
            <w:tcW w:w="4503" w:type="dxa"/>
            <w:vAlign w:val="center"/>
          </w:tcPr>
          <w:p w14:paraId="68FA867C" w14:textId="3C7825D9" w:rsidR="00F8135E" w:rsidRPr="00FA639A" w:rsidRDefault="00F8135E" w:rsidP="00F8135E">
            <w:pPr>
              <w:rPr>
                <w:rFonts w:ascii="EC Square Sans Cond Pro" w:hAnsi="EC Square Sans Cond Pro" w:cs="Arial"/>
              </w:rPr>
            </w:pPr>
            <w:r w:rsidRPr="00FA639A">
              <w:rPr>
                <w:rFonts w:ascii="EC Square Sans Cond Pro" w:hAnsi="EC Square Sans Cond Pro" w:cs="Arial"/>
                <w:lang w:val="sk"/>
              </w:rPr>
              <w:t>Príslušné fondy</w:t>
            </w:r>
            <w:r w:rsidRPr="00FA639A">
              <w:rPr>
                <w:rFonts w:ascii="EC Square Sans Cond Pro" w:hAnsi="EC Square Sans Cond Pro" w:cs="Arial"/>
                <w:color w:val="FF0000"/>
                <w:lang w:val="sk"/>
              </w:rPr>
              <w:t>*</w:t>
            </w:r>
          </w:p>
        </w:tc>
        <w:tc>
          <w:tcPr>
            <w:tcW w:w="3918" w:type="dxa"/>
            <w:vAlign w:val="center"/>
          </w:tcPr>
          <w:p w14:paraId="04ECD6E3" w14:textId="4FD22176" w:rsidR="00F8135E" w:rsidRPr="00FA639A" w:rsidRDefault="00F8135E" w:rsidP="00F8135E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F8135E" w:rsidRPr="00FA639A" w14:paraId="25A63637" w14:textId="77777777" w:rsidTr="000A07EF">
        <w:tc>
          <w:tcPr>
            <w:tcW w:w="595" w:type="dxa"/>
            <w:vAlign w:val="center"/>
          </w:tcPr>
          <w:p w14:paraId="4CB86B0D" w14:textId="370B07AF" w:rsidR="00F8135E" w:rsidRPr="00FA639A" w:rsidRDefault="00F8135E" w:rsidP="00F8135E">
            <w:pPr>
              <w:rPr>
                <w:rFonts w:ascii="EC Square Sans Cond Pro" w:hAnsi="EC Square Sans Cond Pro" w:cs="Arial"/>
              </w:rPr>
            </w:pPr>
            <w:r w:rsidRPr="00FA639A">
              <w:rPr>
                <w:rFonts w:ascii="EC Square Sans Cond Pro" w:hAnsi="EC Square Sans Cond Pro" w:cs="Arial"/>
                <w:lang w:val="sk"/>
              </w:rPr>
              <w:t>14.</w:t>
            </w:r>
          </w:p>
        </w:tc>
        <w:tc>
          <w:tcPr>
            <w:tcW w:w="4503" w:type="dxa"/>
            <w:vAlign w:val="center"/>
          </w:tcPr>
          <w:p w14:paraId="59EF9FB9" w14:textId="7F8687CA" w:rsidR="00F8135E" w:rsidRPr="00FA639A" w:rsidRDefault="00F8135E" w:rsidP="00F8135E">
            <w:pPr>
              <w:rPr>
                <w:rFonts w:ascii="EC Square Sans Cond Pro" w:hAnsi="EC Square Sans Cond Pro" w:cs="Arial"/>
              </w:rPr>
            </w:pPr>
            <w:r w:rsidRPr="00FA639A">
              <w:rPr>
                <w:rFonts w:ascii="EC Square Sans Cond Pro" w:hAnsi="EC Square Sans Cond Pro" w:cs="Arial"/>
                <w:lang w:val="sk"/>
              </w:rPr>
              <w:t>Príslušný špecifický cieľ</w:t>
            </w:r>
            <w:r w:rsidRPr="00FA639A">
              <w:rPr>
                <w:rFonts w:ascii="EC Square Sans Cond Pro" w:hAnsi="EC Square Sans Cond Pro" w:cs="Arial"/>
                <w:color w:val="FF0000"/>
                <w:lang w:val="sk"/>
              </w:rPr>
              <w:t>*</w:t>
            </w:r>
          </w:p>
        </w:tc>
        <w:tc>
          <w:tcPr>
            <w:tcW w:w="3918" w:type="dxa"/>
            <w:vAlign w:val="center"/>
          </w:tcPr>
          <w:p w14:paraId="58CF596B" w14:textId="4B5A8FBF" w:rsidR="00F8135E" w:rsidRPr="00FA639A" w:rsidRDefault="00F8135E" w:rsidP="00F8135E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F8135E" w:rsidRPr="00FA639A" w14:paraId="00F21262" w14:textId="77777777" w:rsidTr="000A07EF">
        <w:tc>
          <w:tcPr>
            <w:tcW w:w="595" w:type="dxa"/>
            <w:vAlign w:val="center"/>
          </w:tcPr>
          <w:p w14:paraId="7547C24D" w14:textId="1757B693" w:rsidR="00F8135E" w:rsidRPr="00FA639A" w:rsidRDefault="00F8135E" w:rsidP="00F8135E">
            <w:pPr>
              <w:rPr>
                <w:rFonts w:ascii="EC Square Sans Cond Pro" w:hAnsi="EC Square Sans Cond Pro" w:cs="Arial"/>
              </w:rPr>
            </w:pPr>
            <w:r w:rsidRPr="00FA639A">
              <w:rPr>
                <w:rFonts w:ascii="EC Square Sans Cond Pro" w:hAnsi="EC Square Sans Cond Pro" w:cs="Arial"/>
                <w:lang w:val="sk"/>
              </w:rPr>
              <w:t>15.</w:t>
            </w:r>
          </w:p>
        </w:tc>
        <w:tc>
          <w:tcPr>
            <w:tcW w:w="4503" w:type="dxa"/>
            <w:vAlign w:val="center"/>
          </w:tcPr>
          <w:p w14:paraId="5CF5F018" w14:textId="1283CF4F" w:rsidR="00F8135E" w:rsidRPr="00FA639A" w:rsidRDefault="00F8135E" w:rsidP="00F8135E">
            <w:pPr>
              <w:rPr>
                <w:rFonts w:ascii="EC Square Sans Cond Pro" w:hAnsi="EC Square Sans Cond Pro" w:cs="Arial"/>
              </w:rPr>
            </w:pPr>
            <w:r w:rsidRPr="00FA639A">
              <w:rPr>
                <w:rFonts w:ascii="EC Square Sans Cond Pro" w:hAnsi="EC Square Sans Cond Pro" w:cs="Arial"/>
                <w:lang w:val="sk"/>
              </w:rPr>
              <w:t>Jedinečný identifikátor výzvy na predkladanie návrhov, prostredníctvom ktorej sa operácii poskytuje podpora EÚ</w:t>
            </w:r>
          </w:p>
        </w:tc>
        <w:tc>
          <w:tcPr>
            <w:tcW w:w="3918" w:type="dxa"/>
            <w:vAlign w:val="center"/>
          </w:tcPr>
          <w:p w14:paraId="6208A6C1" w14:textId="6C497118" w:rsidR="00F8135E" w:rsidRPr="00FA639A" w:rsidRDefault="00F8135E" w:rsidP="00F8135E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F8135E" w:rsidRPr="00FA639A" w14:paraId="1AA410C7" w14:textId="77777777" w:rsidTr="00573948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747A955F" w14:textId="77777777" w:rsidR="00F8135E" w:rsidRPr="00FA639A" w:rsidRDefault="00F8135E" w:rsidP="00F8135E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1EFE3E2D" w14:textId="316EF29F" w:rsidR="00F8135E" w:rsidRPr="00FA639A" w:rsidRDefault="00F8135E" w:rsidP="00F8135E">
            <w:pPr>
              <w:rPr>
                <w:rFonts w:ascii="EC Square Sans Cond Pro" w:hAnsi="EC Square Sans Cond Pro" w:cs="Arial"/>
                <w:b/>
                <w:bCs/>
              </w:rPr>
            </w:pPr>
            <w:r w:rsidRPr="00FA639A">
              <w:rPr>
                <w:rFonts w:ascii="EC Square Sans Cond Pro" w:hAnsi="EC Square Sans Cond Pro" w:cs="Arial"/>
                <w:b/>
                <w:bCs/>
                <w:lang w:val="sk"/>
              </w:rPr>
              <w:t xml:space="preserve">Informácie o komunikácii </w:t>
            </w:r>
          </w:p>
        </w:tc>
      </w:tr>
      <w:tr w:rsidR="00F8135E" w:rsidRPr="00FA639A" w14:paraId="458DA622" w14:textId="77777777" w:rsidTr="00430611">
        <w:trPr>
          <w:trHeight w:val="495"/>
        </w:trPr>
        <w:tc>
          <w:tcPr>
            <w:tcW w:w="9016" w:type="dxa"/>
            <w:gridSpan w:val="3"/>
            <w:shd w:val="clear" w:color="auto" w:fill="FFFFFF" w:themeFill="background1"/>
            <w:vAlign w:val="center"/>
          </w:tcPr>
          <w:p w14:paraId="49B6B1E8" w14:textId="798E8B9D" w:rsidR="00F8135E" w:rsidRPr="00FA639A" w:rsidRDefault="00F8135E" w:rsidP="00F8135E">
            <w:pPr>
              <w:spacing w:before="120" w:after="100" w:afterAutospacing="1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FA639A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k"/>
              </w:rPr>
              <w:t xml:space="preserve">Uvedením nižšie uvedených informácií riadiaci orgán potvrdzuje a súhlasí s tým, aby sa s prijímateľom a riadiacim orgánom nadviazal kontakt v súvislosti s prípadnými nadchádzajúcimi komunikačnými opatreniami. </w:t>
            </w:r>
          </w:p>
          <w:p w14:paraId="34CF13B4" w14:textId="55863387" w:rsidR="00F8135E" w:rsidRPr="00FA639A" w:rsidRDefault="00F8135E" w:rsidP="00F8135E">
            <w:pPr>
              <w:spacing w:before="120" w:after="100" w:afterAutospacing="1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FA639A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k"/>
              </w:rPr>
              <w:t xml:space="preserve">V prípade fyzických osôb nie je potrebné vypĺňať nižšie uvedený oddiel. </w:t>
            </w:r>
          </w:p>
          <w:p w14:paraId="4CDDE075" w14:textId="23D022B2" w:rsidR="00F8135E" w:rsidRPr="00FA639A" w:rsidRDefault="00F8135E" w:rsidP="00F8135E">
            <w:pPr>
              <w:spacing w:after="8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FA639A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k"/>
              </w:rPr>
              <w:t xml:space="preserve">Na záver sa riadiacemu orgánu pripomínajú podmienky uvedené v článku 49 ods. 6 nariadenia o spoločných ustanoveniach (a v prílohe IX k nemu): </w:t>
            </w:r>
          </w:p>
          <w:p w14:paraId="3F654064" w14:textId="77777777" w:rsidR="00F8135E" w:rsidRPr="00FA639A" w:rsidRDefault="00F8135E" w:rsidP="00F8135E">
            <w:pPr>
              <w:ind w:firstLine="720"/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sk"/>
              </w:rPr>
            </w:pPr>
            <w:r w:rsidRPr="00FA639A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sk"/>
              </w:rPr>
              <w:t>„Riadiaci orgán zabezpečí, aby boli všetky materiály týkajúce sa komunikácie a viditeľnosti, a to aj na úrovni prijímateľov, na požiadanie dostupné inštitúciám, orgánom, úradom alebo agentúram Únie a aby bola Únii v súlade s prílohou IX bez licenčných poplatkov, nevýhradne a neodvolateľne udelená licencia na používanie týchto materiálov spolu so všetkými už existujúcimi pridruženými právami. Tento postup si nesmie vyžadovať významné dodatočné náklady ani významné administratívne zaťaženie prijímateľov či riadiaceho orgánu.“</w:t>
            </w:r>
          </w:p>
          <w:p w14:paraId="23246043" w14:textId="41F7181F" w:rsidR="00F8135E" w:rsidRPr="00FA639A" w:rsidRDefault="00F8135E" w:rsidP="00F8135E">
            <w:pPr>
              <w:ind w:firstLine="72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k"/>
              </w:rPr>
            </w:pPr>
          </w:p>
        </w:tc>
      </w:tr>
      <w:tr w:rsidR="002D3784" w:rsidRPr="00FA639A" w14:paraId="631591B4" w14:textId="77777777" w:rsidTr="0010306D">
        <w:trPr>
          <w:trHeight w:val="203"/>
        </w:trPr>
        <w:tc>
          <w:tcPr>
            <w:tcW w:w="595" w:type="dxa"/>
            <w:shd w:val="clear" w:color="auto" w:fill="FFFFFF" w:themeFill="background1"/>
            <w:vAlign w:val="center"/>
          </w:tcPr>
          <w:p w14:paraId="2F9078F6" w14:textId="2D7035C7" w:rsidR="002D3784" w:rsidRPr="00FA639A" w:rsidRDefault="002D3784" w:rsidP="002D3784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FA639A">
              <w:rPr>
                <w:rFonts w:ascii="EC Square Sans Cond Pro" w:hAnsi="EC Square Sans Cond Pro" w:cs="Arial"/>
                <w:color w:val="000000" w:themeColor="text1"/>
                <w:lang w:val="sk"/>
              </w:rPr>
              <w:t>16.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547D4A43" w14:textId="7E4347D1" w:rsidR="002D3784" w:rsidRPr="00FA639A" w:rsidRDefault="002D3784" w:rsidP="002D3784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FA639A">
              <w:rPr>
                <w:rFonts w:ascii="EC Square Sans Cond Pro" w:hAnsi="EC Square Sans Cond Pro" w:cs="Arial"/>
                <w:color w:val="000000" w:themeColor="text1"/>
                <w:lang w:val="sk"/>
              </w:rPr>
              <w:t xml:space="preserve">Kontaktné údaje prijímateľa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6596BE76" w14:textId="592B88BC" w:rsidR="002D3784" w:rsidRPr="00FA639A" w:rsidRDefault="002D3784" w:rsidP="002D3784">
            <w:pPr>
              <w:rPr>
                <w:rFonts w:ascii="EC Square Sans Cond Pro" w:hAnsi="EC Square Sans Cond Pro" w:cs="Arial"/>
                <w:i/>
                <w:iCs/>
                <w:color w:val="000000" w:themeColor="text1"/>
              </w:rPr>
            </w:pPr>
          </w:p>
        </w:tc>
      </w:tr>
      <w:tr w:rsidR="002D3784" w:rsidRPr="00FA639A" w14:paraId="33B1C22E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4D838241" w14:textId="5DB6EA23" w:rsidR="002D3784" w:rsidRPr="00FA639A" w:rsidRDefault="002D3784" w:rsidP="002D3784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FA639A">
              <w:rPr>
                <w:rFonts w:ascii="EC Square Sans Cond Pro" w:hAnsi="EC Square Sans Cond Pro" w:cs="Arial"/>
                <w:color w:val="000000" w:themeColor="text1"/>
                <w:lang w:val="sk"/>
              </w:rPr>
              <w:t>17.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5727BAA1" w14:textId="77777777" w:rsidR="002D3784" w:rsidRPr="00FA639A" w:rsidRDefault="002D3784" w:rsidP="002D3784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FA639A">
              <w:rPr>
                <w:rFonts w:ascii="EC Square Sans Cond Pro" w:hAnsi="EC Square Sans Cond Pro" w:cs="Arial"/>
                <w:color w:val="000000" w:themeColor="text1"/>
                <w:lang w:val="sk"/>
              </w:rPr>
              <w:t>Profily prijímateľov v sociálnych médiách</w:t>
            </w:r>
          </w:p>
          <w:p w14:paraId="3C31F53F" w14:textId="2A2F916D" w:rsidR="002D3784" w:rsidRPr="00FA639A" w:rsidRDefault="002D3784" w:rsidP="002D3784">
            <w:pPr>
              <w:rPr>
                <w:rFonts w:ascii="EC Square Sans Cond Pro" w:hAnsi="EC Square Sans Cond Pro" w:cs="Arial"/>
                <w:color w:val="FFFFFF" w:themeColor="background1"/>
              </w:rPr>
            </w:pPr>
            <w:r w:rsidRPr="00FA639A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sk"/>
              </w:rPr>
              <w:t>V prípade, že profily nie sú v čase predloženia dokumentu známe, aktualizujte ich, keď budú známe.</w:t>
            </w:r>
            <w:r w:rsidRPr="00FA639A">
              <w:rPr>
                <w:rFonts w:ascii="EC Square Sans Cond Pro" w:hAnsi="EC Square Sans Cond Pro" w:cs="Arial"/>
                <w:color w:val="7F7F7F" w:themeColor="text1" w:themeTint="80"/>
                <w:lang w:val="sk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78280E19" w14:textId="195152EC" w:rsidR="002D3784" w:rsidRPr="00FA639A" w:rsidRDefault="002D3784" w:rsidP="002D3784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</w:rPr>
            </w:pPr>
          </w:p>
        </w:tc>
      </w:tr>
      <w:tr w:rsidR="002D3784" w:rsidRPr="00FA639A" w14:paraId="3C507042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4573242B" w14:textId="550C321C" w:rsidR="002D3784" w:rsidRPr="00FA639A" w:rsidRDefault="002D3784" w:rsidP="002D3784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FA639A">
              <w:rPr>
                <w:rFonts w:ascii="EC Square Sans Cond Pro" w:hAnsi="EC Square Sans Cond Pro" w:cs="Arial"/>
                <w:color w:val="000000" w:themeColor="text1"/>
                <w:lang w:val="sk"/>
              </w:rPr>
              <w:t>18.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3123DF65" w14:textId="77777777" w:rsidR="002D3784" w:rsidRPr="00FA639A" w:rsidRDefault="002D3784" w:rsidP="002D3784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FA639A">
              <w:rPr>
                <w:rFonts w:ascii="EC Square Sans Cond Pro" w:hAnsi="EC Square Sans Cond Pro" w:cs="Arial"/>
                <w:color w:val="000000" w:themeColor="text1"/>
                <w:lang w:val="sk"/>
              </w:rPr>
              <w:t xml:space="preserve">Profily riadiaceho orgánu v sociálnych médiách </w:t>
            </w:r>
          </w:p>
          <w:p w14:paraId="356E8A52" w14:textId="483DE71B" w:rsidR="002D3784" w:rsidRPr="002D3784" w:rsidRDefault="002D3784" w:rsidP="002D3784">
            <w:pPr>
              <w:rPr>
                <w:rFonts w:ascii="EC Square Sans Cond Pro" w:hAnsi="EC Square Sans Cond Pro" w:cs="Arial"/>
                <w:color w:val="FFFFFF" w:themeColor="background1"/>
                <w:lang w:val="pl-PL"/>
              </w:rPr>
            </w:pPr>
            <w:r w:rsidRPr="00FA639A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sk"/>
              </w:rPr>
              <w:t xml:space="preserve">Uveďte profily, ktoré sa budú používať na komunikáciu o operácii.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0C874436" w14:textId="2500667C" w:rsidR="002D3784" w:rsidRPr="00FA639A" w:rsidRDefault="002D3784" w:rsidP="002D3784">
            <w:pPr>
              <w:rPr>
                <w:rFonts w:ascii="EC Square Sans Cond Pro" w:hAnsi="EC Square Sans Cond Pro" w:cs="Arial"/>
                <w:i/>
                <w:iCs/>
                <w:color w:val="000000" w:themeColor="text1"/>
                <w:lang w:val="pl-PL"/>
              </w:rPr>
            </w:pPr>
          </w:p>
        </w:tc>
      </w:tr>
      <w:tr w:rsidR="002D3784" w:rsidRPr="00FA639A" w14:paraId="3AB5E8A4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74EF66FF" w14:textId="4F79F86C" w:rsidR="002D3784" w:rsidRPr="00FA639A" w:rsidRDefault="002D3784" w:rsidP="002D3784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FA639A">
              <w:rPr>
                <w:rFonts w:ascii="EC Square Sans Cond Pro" w:hAnsi="EC Square Sans Cond Pro" w:cs="Arial"/>
                <w:color w:val="000000" w:themeColor="text1"/>
                <w:lang w:val="sk"/>
              </w:rPr>
              <w:t>19.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34F6BE4D" w14:textId="77777777" w:rsidR="002D3784" w:rsidRPr="00FA639A" w:rsidRDefault="002D3784" w:rsidP="002D3784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FA639A">
              <w:rPr>
                <w:rFonts w:ascii="EC Square Sans Cond Pro" w:hAnsi="EC Square Sans Cond Pro" w:cs="Arial"/>
                <w:color w:val="000000" w:themeColor="text1"/>
                <w:lang w:val="sk"/>
              </w:rPr>
              <w:t xml:space="preserve">Webové sídlo operácie strategického významu </w:t>
            </w:r>
          </w:p>
          <w:p w14:paraId="3ACC6EFF" w14:textId="78EF5727" w:rsidR="002D3784" w:rsidRPr="00FA639A" w:rsidRDefault="002D3784" w:rsidP="002D3784">
            <w:pPr>
              <w:rPr>
                <w:rFonts w:ascii="EC Square Sans Cond Pro" w:hAnsi="EC Square Sans Cond Pro" w:cs="Arial"/>
                <w:color w:val="FFFFFF" w:themeColor="background1"/>
              </w:rPr>
            </w:pPr>
            <w:r w:rsidRPr="00FA639A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sk"/>
              </w:rPr>
              <w:t>V prípade, že webové sídlo nie je v čase predloženia dokumentu známe, aktualizujte ho, keď bude známe.</w:t>
            </w:r>
            <w:r w:rsidRPr="00FA639A">
              <w:rPr>
                <w:rFonts w:ascii="EC Square Sans Cond Pro" w:hAnsi="EC Square Sans Cond Pro" w:cs="Arial"/>
                <w:color w:val="7F7F7F" w:themeColor="text1" w:themeTint="80"/>
                <w:lang w:val="sk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4FCB061A" w14:textId="1411DC11" w:rsidR="002D3784" w:rsidRPr="00FA639A" w:rsidRDefault="002D3784" w:rsidP="002D3784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</w:rPr>
            </w:pPr>
          </w:p>
        </w:tc>
      </w:tr>
      <w:tr w:rsidR="002D3784" w:rsidRPr="00FA639A" w14:paraId="4C021D4A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6FAAA335" w14:textId="423D4000" w:rsidR="002D3784" w:rsidRPr="00FA639A" w:rsidRDefault="002D3784" w:rsidP="002D3784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FA639A">
              <w:rPr>
                <w:rFonts w:ascii="EC Square Sans Cond Pro" w:hAnsi="EC Square Sans Cond Pro" w:cs="Arial"/>
                <w:color w:val="000000" w:themeColor="text1"/>
                <w:lang w:val="sk"/>
              </w:rPr>
              <w:t>20.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00441AF9" w14:textId="4AA0327C" w:rsidR="002D3784" w:rsidRPr="00FA639A" w:rsidRDefault="002D3784" w:rsidP="002D3784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FA639A">
              <w:rPr>
                <w:rFonts w:ascii="EC Square Sans Cond Pro" w:hAnsi="EC Square Sans Cond Pro" w:cs="Arial"/>
                <w:color w:val="000000" w:themeColor="text1"/>
                <w:lang w:val="sk"/>
              </w:rPr>
              <w:t xml:space="preserve">Webové sídlo riadiaceho orgánu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4FCB7987" w14:textId="0C342C7B" w:rsidR="002D3784" w:rsidRPr="00FA639A" w:rsidRDefault="002D3784" w:rsidP="002D3784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</w:rPr>
            </w:pPr>
          </w:p>
        </w:tc>
      </w:tr>
      <w:tr w:rsidR="002D3784" w:rsidRPr="00FA639A" w14:paraId="32F9DA6F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082A81AB" w14:textId="52119704" w:rsidR="002D3784" w:rsidRPr="00FA639A" w:rsidRDefault="002D3784" w:rsidP="002D3784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FA639A">
              <w:rPr>
                <w:rFonts w:ascii="EC Square Sans Cond Pro" w:hAnsi="EC Square Sans Cond Pro" w:cs="Arial"/>
                <w:color w:val="000000" w:themeColor="text1"/>
                <w:lang w:val="sk"/>
              </w:rPr>
              <w:t xml:space="preserve">21. 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4D315085" w14:textId="77777777" w:rsidR="002D3784" w:rsidRPr="00FA639A" w:rsidRDefault="002D3784" w:rsidP="002D3784">
            <w:pPr>
              <w:rPr>
                <w:rFonts w:ascii="EC Square Sans Cond Pro" w:hAnsi="EC Square Sans Cond Pro" w:cs="Arial"/>
                <w:bCs/>
                <w:color w:val="000000" w:themeColor="text1"/>
                <w:lang w:val="sk"/>
              </w:rPr>
            </w:pPr>
            <w:r w:rsidRPr="00FA639A">
              <w:rPr>
                <w:rFonts w:ascii="EC Square Sans Cond Pro" w:hAnsi="EC Square Sans Cond Pro" w:cs="Arial"/>
                <w:color w:val="000000" w:themeColor="text1"/>
                <w:lang w:val="sk"/>
              </w:rPr>
              <w:t xml:space="preserve">Predbežné plánovanie komunikačného podujatia/aktivity – aký druh komunikačných aktivít sa plánuje? Aký druh zapojenia zástupcov Komisie a riadiaceho orgánu sa plánuje? </w:t>
            </w:r>
          </w:p>
          <w:p w14:paraId="0B2E59B6" w14:textId="77EAE723" w:rsidR="002D3784" w:rsidRPr="002D3784" w:rsidRDefault="002D3784" w:rsidP="002D3784">
            <w:pPr>
              <w:rPr>
                <w:rFonts w:ascii="EC Square Sans Cond Pro" w:hAnsi="EC Square Sans Cond Pro" w:cs="Arial"/>
                <w:bCs/>
                <w:color w:val="FFFFFF" w:themeColor="background1"/>
                <w:lang w:val="sk"/>
              </w:rPr>
            </w:pPr>
            <w:r w:rsidRPr="00FA639A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sk"/>
              </w:rPr>
              <w:t>Ako sa uvádza v článku 50 ods. 1 písm. e). Uveďte informácie o činnostiach, ktoré organizuje prijímateľ a riadiaci orgán, ak sa už nejaké plánujú.</w:t>
            </w:r>
            <w:r w:rsidRPr="00FA639A">
              <w:rPr>
                <w:rFonts w:ascii="EC Square Sans Cond Pro" w:hAnsi="EC Square Sans Cond Pro" w:cs="Arial"/>
                <w:color w:val="7F7F7F" w:themeColor="text1" w:themeTint="80"/>
                <w:lang w:val="sk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1A93CBB0" w14:textId="48390018" w:rsidR="002D3784" w:rsidRPr="00FA639A" w:rsidRDefault="002D3784" w:rsidP="002D3784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  <w:lang w:val="sk"/>
              </w:rPr>
            </w:pPr>
          </w:p>
        </w:tc>
      </w:tr>
    </w:tbl>
    <w:p w14:paraId="511EB352" w14:textId="282692AA" w:rsidR="001F087D" w:rsidRPr="00FA639A" w:rsidRDefault="001F087D">
      <w:pPr>
        <w:rPr>
          <w:rFonts w:ascii="EC Square Sans Cond Pro" w:hAnsi="EC Square Sans Cond Pro"/>
          <w:lang w:val="sk"/>
        </w:rPr>
      </w:pPr>
    </w:p>
    <w:sectPr w:rsidR="001F087D" w:rsidRPr="00FA63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DE4D8" w14:textId="77777777" w:rsidR="008C6C26" w:rsidRDefault="008C6C26" w:rsidP="008C6C26">
      <w:pPr>
        <w:spacing w:after="0" w:line="240" w:lineRule="auto"/>
      </w:pPr>
      <w:r>
        <w:separator/>
      </w:r>
    </w:p>
  </w:endnote>
  <w:endnote w:type="continuationSeparator" w:id="0">
    <w:p w14:paraId="5A771C39" w14:textId="77777777" w:rsidR="008C6C26" w:rsidRDefault="008C6C26" w:rsidP="008C6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 Square Sans Cond Pro">
    <w:altName w:val="Calibri"/>
    <w:charset w:val="00"/>
    <w:family w:val="swiss"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40D69" w14:textId="77777777" w:rsidR="008C6C26" w:rsidRDefault="008C6C26" w:rsidP="008C6C26">
      <w:pPr>
        <w:spacing w:after="0" w:line="240" w:lineRule="auto"/>
      </w:pPr>
      <w:r>
        <w:separator/>
      </w:r>
    </w:p>
  </w:footnote>
  <w:footnote w:type="continuationSeparator" w:id="0">
    <w:p w14:paraId="5FD9AAE7" w14:textId="77777777" w:rsidR="008C6C26" w:rsidRDefault="008C6C26" w:rsidP="008C6C26">
      <w:pPr>
        <w:spacing w:after="0" w:line="240" w:lineRule="auto"/>
      </w:pPr>
      <w:r>
        <w:continuationSeparator/>
      </w:r>
    </w:p>
  </w:footnote>
  <w:footnote w:id="1">
    <w:p w14:paraId="380933E0" w14:textId="4DD5DD8D" w:rsidR="00F75FD1" w:rsidRPr="00FA639A" w:rsidRDefault="00F75FD1" w:rsidP="00F75FD1">
      <w:pPr>
        <w:pStyle w:val="FootnoteText"/>
        <w:rPr>
          <w:rFonts w:ascii="EC Square Sans Cond Pro" w:hAnsi="EC Square Sans Cond Pro" w:cs="Arial"/>
          <w:lang w:val="pl-PL"/>
        </w:rPr>
      </w:pPr>
      <w:r>
        <w:rPr>
          <w:rFonts w:ascii="EC Square Sans Cond Pro" w:hAnsi="EC Square Sans Cond Pro"/>
          <w:lang w:val="sk"/>
        </w:rPr>
        <w:footnoteRef/>
      </w:r>
      <w:r>
        <w:rPr>
          <w:rFonts w:ascii="EC Square Sans Cond Pro" w:hAnsi="EC Square Sans Cond Pro"/>
          <w:lang w:val="sk"/>
        </w:rPr>
        <w:t xml:space="preserve"> Na základe článku 73 ods. 5 nariadenia o spoločných ustanoveniach. </w:t>
      </w:r>
    </w:p>
    <w:p w14:paraId="20A1371A" w14:textId="2993D706" w:rsidR="00946853" w:rsidRPr="00FA639A" w:rsidRDefault="00946853" w:rsidP="00946853">
      <w:pPr>
        <w:pStyle w:val="ListBullet"/>
        <w:numPr>
          <w:ilvl w:val="0"/>
          <w:numId w:val="0"/>
        </w:numPr>
        <w:ind w:left="360" w:hanging="360"/>
        <w:rPr>
          <w:rFonts w:ascii="EC Square Sans Cond Pro" w:hAnsi="EC Square Sans Cond Pro"/>
          <w:sz w:val="20"/>
          <w:szCs w:val="20"/>
          <w:lang w:val="pl-PL"/>
        </w:rPr>
      </w:pPr>
      <w:r>
        <w:rPr>
          <w:rFonts w:ascii="EC Square Sans Cond Pro" w:hAnsi="EC Square Sans Cond Pro"/>
          <w:color w:val="FF0000"/>
          <w:sz w:val="20"/>
          <w:szCs w:val="20"/>
          <w:lang w:val="sk"/>
        </w:rPr>
        <w:t>*</w:t>
      </w:r>
      <w:r>
        <w:rPr>
          <w:rFonts w:ascii="EC Square Sans Cond Pro" w:hAnsi="EC Square Sans Cond Pro"/>
          <w:sz w:val="20"/>
          <w:szCs w:val="20"/>
          <w:lang w:val="sk"/>
        </w:rPr>
        <w:t xml:space="preserve"> Povinné pole (vyžaduje sa v rámci článku 73 ods. 5 nariadenia o spoločných ustanoveniach).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50A0B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49714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B07DE"/>
    <w:rsid w:val="000201AF"/>
    <w:rsid w:val="000A07EF"/>
    <w:rsid w:val="000C133F"/>
    <w:rsid w:val="000F7A4F"/>
    <w:rsid w:val="0010306D"/>
    <w:rsid w:val="001E2C5D"/>
    <w:rsid w:val="001F087D"/>
    <w:rsid w:val="00217448"/>
    <w:rsid w:val="00234A4A"/>
    <w:rsid w:val="0024433E"/>
    <w:rsid w:val="00247E2A"/>
    <w:rsid w:val="002602E1"/>
    <w:rsid w:val="0028785F"/>
    <w:rsid w:val="002D3784"/>
    <w:rsid w:val="004707AD"/>
    <w:rsid w:val="005472C7"/>
    <w:rsid w:val="00573948"/>
    <w:rsid w:val="005B579A"/>
    <w:rsid w:val="006D091B"/>
    <w:rsid w:val="00771724"/>
    <w:rsid w:val="007A2F2A"/>
    <w:rsid w:val="00892D52"/>
    <w:rsid w:val="008C6C26"/>
    <w:rsid w:val="00916EC5"/>
    <w:rsid w:val="00946853"/>
    <w:rsid w:val="009C1F46"/>
    <w:rsid w:val="009C330C"/>
    <w:rsid w:val="009F2D4A"/>
    <w:rsid w:val="00A9598E"/>
    <w:rsid w:val="00AB4D58"/>
    <w:rsid w:val="00B41EB9"/>
    <w:rsid w:val="00D30F4E"/>
    <w:rsid w:val="00DF72F1"/>
    <w:rsid w:val="00E27953"/>
    <w:rsid w:val="00F10A57"/>
    <w:rsid w:val="00F75FD1"/>
    <w:rsid w:val="00F8135E"/>
    <w:rsid w:val="00FA639A"/>
    <w:rsid w:val="00FB07DE"/>
    <w:rsid w:val="00FB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078257DB"/>
  <w15:chartTrackingRefBased/>
  <w15:docId w15:val="{71CB09C7-243B-4488-BF41-94E275ED5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C2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C6C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6C26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8C6C26"/>
    <w:rPr>
      <w:vertAlign w:val="superscript"/>
    </w:rPr>
  </w:style>
  <w:style w:type="table" w:styleId="TableGrid">
    <w:name w:val="Table Grid"/>
    <w:basedOn w:val="TableNormal"/>
    <w:uiPriority w:val="39"/>
    <w:rsid w:val="008C6C2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C6C2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75F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5F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5FD1"/>
    <w:rPr>
      <w:sz w:val="20"/>
      <w:szCs w:val="20"/>
      <w:lang w:val="en-GB"/>
    </w:rPr>
  </w:style>
  <w:style w:type="paragraph" w:customStyle="1" w:styleId="pb-xs">
    <w:name w:val="pb-xs"/>
    <w:basedOn w:val="Normal"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NormalWeb">
    <w:name w:val="Normal (Web)"/>
    <w:basedOn w:val="Normal"/>
    <w:uiPriority w:val="99"/>
    <w:unhideWhenUsed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ListBullet">
    <w:name w:val="List Bullet"/>
    <w:basedOn w:val="Normal"/>
    <w:uiPriority w:val="99"/>
    <w:unhideWhenUsed/>
    <w:rsid w:val="00F75FD1"/>
    <w:pPr>
      <w:numPr>
        <w:numId w:val="1"/>
      </w:numPr>
      <w:contextualSpacing/>
    </w:pPr>
  </w:style>
  <w:style w:type="paragraph" w:customStyle="1" w:styleId="oj-normal">
    <w:name w:val="oj-normal"/>
    <w:basedOn w:val="Normal"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F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FD1"/>
    <w:rPr>
      <w:b/>
      <w:bCs/>
      <w:sz w:val="20"/>
      <w:szCs w:val="20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472C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0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1AF"/>
    <w:rPr>
      <w:rFonts w:ascii="Segoe UI" w:hAnsi="Segoe UI" w:cs="Segoe UI"/>
      <w:sz w:val="18"/>
      <w:szCs w:val="18"/>
      <w:lang w:val="en-GB"/>
    </w:rPr>
  </w:style>
  <w:style w:type="paragraph" w:customStyle="1" w:styleId="Point1">
    <w:name w:val="Point 1"/>
    <w:basedOn w:val="Normal"/>
    <w:rsid w:val="00B41EB9"/>
    <w:pPr>
      <w:spacing w:before="120" w:after="120" w:line="360" w:lineRule="auto"/>
      <w:ind w:left="1417" w:hanging="567"/>
      <w:outlineLvl w:val="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4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54FD8-B455-4777-859B-177B5F29E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3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KLICEK Slaven (REGIO)</dc:creator>
  <cp:keywords/>
  <dc:description/>
  <cp:lastModifiedBy>Translavic, Weronika Kuczaj</cp:lastModifiedBy>
  <cp:revision>19</cp:revision>
  <cp:lastPrinted>2023-04-24T09:08:00Z</cp:lastPrinted>
  <dcterms:created xsi:type="dcterms:W3CDTF">2023-02-23T10:12:00Z</dcterms:created>
  <dcterms:modified xsi:type="dcterms:W3CDTF">2023-12-05T11:02:00Z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2023-02-08T14:58:03Z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e5d7395b-56b2-4c04-9a31-df146e57c513</vt:lpwstr>
  </property>
  <property fmtid="{D5CDD505-2E9C-101B-9397-08002B2CF9AE}" pid="8" name="MSIP_Label_6bd9ddd1-4d20-43f6-abfa-fc3c07406f94_ContentBits">
    <vt:lpwstr>0</vt:lpwstr>
  </property>
</Properties>
</file>