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7A4217" w:rsidRDefault="008C6C26" w:rsidP="008C6C26">
      <w:pPr>
        <w:rPr>
          <w:rFonts w:ascii="EC Square Sans Cond Pro" w:hAnsi="EC Square Sans Cond Pro" w:cs="Arial"/>
          <w:b/>
        </w:rPr>
      </w:pPr>
      <w:r w:rsidRPr="007A4217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7A4217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de-DE"/>
        </w:rPr>
      </w:pPr>
      <w:r w:rsidRPr="007A4217">
        <w:rPr>
          <w:rFonts w:ascii="EC Square Sans Cond Pro" w:hAnsi="EC Square Sans Cond Pro" w:cs="Arial"/>
          <w:b/>
          <w:bCs/>
          <w:sz w:val="24"/>
          <w:szCs w:val="24"/>
          <w:lang w:val="sv"/>
        </w:rPr>
        <w:t>Information om utvalda insatser av strategisk betydelse</w:t>
      </w:r>
      <w:r w:rsidRPr="007A4217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sv"/>
        </w:rPr>
        <w:footnoteReference w:id="1"/>
      </w:r>
      <w:r w:rsidRPr="007A4217">
        <w:rPr>
          <w:rFonts w:ascii="EC Square Sans Cond Pro" w:hAnsi="EC Square Sans Cond Pro" w:cs="Arial"/>
          <w:b/>
          <w:bCs/>
          <w:sz w:val="24"/>
          <w:szCs w:val="24"/>
          <w:lang w:val="sv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"/>
        <w:gridCol w:w="4437"/>
        <w:gridCol w:w="3986"/>
      </w:tblGrid>
      <w:tr w:rsidR="000A07EF" w:rsidRPr="00402B1C" w14:paraId="4E03F948" w14:textId="77777777" w:rsidTr="00402B1C">
        <w:trPr>
          <w:trHeight w:val="495"/>
        </w:trPr>
        <w:tc>
          <w:tcPr>
            <w:tcW w:w="593" w:type="dxa"/>
            <w:shd w:val="clear" w:color="auto" w:fill="222A35" w:themeFill="text2" w:themeFillShade="80"/>
            <w:vAlign w:val="center"/>
          </w:tcPr>
          <w:p w14:paraId="47D93421" w14:textId="77777777" w:rsidR="000A07EF" w:rsidRPr="007A4217" w:rsidRDefault="000A07EF" w:rsidP="00430611">
            <w:pPr>
              <w:rPr>
                <w:rFonts w:ascii="EC Square Sans Cond Pro" w:hAnsi="EC Square Sans Cond Pro" w:cs="Arial"/>
                <w:b/>
                <w:bCs/>
                <w:lang w:val="de-DE"/>
              </w:rPr>
            </w:pPr>
          </w:p>
        </w:tc>
        <w:tc>
          <w:tcPr>
            <w:tcW w:w="4437" w:type="dxa"/>
            <w:shd w:val="clear" w:color="auto" w:fill="222A35" w:themeFill="text2" w:themeFillShade="80"/>
            <w:vAlign w:val="center"/>
          </w:tcPr>
          <w:p w14:paraId="501446ED" w14:textId="77777777" w:rsidR="000A07EF" w:rsidRPr="007A4217" w:rsidRDefault="000A07EF" w:rsidP="00430611">
            <w:pPr>
              <w:rPr>
                <w:rFonts w:ascii="EC Square Sans Cond Pro" w:hAnsi="EC Square Sans Cond Pro" w:cs="Arial"/>
                <w:b/>
                <w:bCs/>
                <w:lang w:val="de-DE"/>
              </w:rPr>
            </w:pPr>
            <w:r w:rsidRPr="007A4217">
              <w:rPr>
                <w:rFonts w:ascii="EC Square Sans Cond Pro" w:hAnsi="EC Square Sans Cond Pro" w:cs="Arial"/>
                <w:b/>
                <w:bCs/>
                <w:lang w:val="sv"/>
              </w:rPr>
              <w:t xml:space="preserve">Information om projekt och stödmottagare </w:t>
            </w:r>
          </w:p>
        </w:tc>
        <w:tc>
          <w:tcPr>
            <w:tcW w:w="3986" w:type="dxa"/>
            <w:shd w:val="clear" w:color="auto" w:fill="222A35" w:themeFill="text2" w:themeFillShade="80"/>
            <w:vAlign w:val="center"/>
          </w:tcPr>
          <w:p w14:paraId="23C4BFEF" w14:textId="0E19E904" w:rsidR="000A07EF" w:rsidRPr="007A4217" w:rsidRDefault="000A07EF" w:rsidP="00430611">
            <w:pPr>
              <w:rPr>
                <w:rFonts w:ascii="EC Square Sans Cond Pro" w:hAnsi="EC Square Sans Cond Pro" w:cs="Arial"/>
                <w:b/>
                <w:bCs/>
                <w:lang w:val="de-DE"/>
              </w:rPr>
            </w:pPr>
          </w:p>
        </w:tc>
      </w:tr>
      <w:tr w:rsidR="00402B1C" w:rsidRPr="007A4217" w14:paraId="609853D5" w14:textId="77777777" w:rsidTr="00402B1C">
        <w:tc>
          <w:tcPr>
            <w:tcW w:w="593" w:type="dxa"/>
            <w:vAlign w:val="center"/>
          </w:tcPr>
          <w:p w14:paraId="097F279C" w14:textId="77777777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 xml:space="preserve">1. </w:t>
            </w:r>
          </w:p>
        </w:tc>
        <w:tc>
          <w:tcPr>
            <w:tcW w:w="4437" w:type="dxa"/>
            <w:vAlign w:val="center"/>
          </w:tcPr>
          <w:p w14:paraId="6E1F4716" w14:textId="7B73DB62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Namn på stödmottagaren i insatsen av strategisk betydelse, inbegripet för- och efternamn om stödmottagaren är en fysisk person,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 xml:space="preserve"> </w:t>
            </w:r>
            <w:r w:rsidRPr="007A4217">
              <w:rPr>
                <w:rFonts w:ascii="EC Square Sans Cond Pro" w:hAnsi="EC Square Sans Cond Pro" w:cs="Arial"/>
                <w:lang w:val="sv"/>
              </w:rPr>
              <w:t>och entreprenörens namn vid en offentlig upphandling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180A5CD7" w14:textId="349E95D8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</w:p>
        </w:tc>
      </w:tr>
      <w:tr w:rsidR="00402B1C" w:rsidRPr="00402B1C" w14:paraId="6BBAA0A8" w14:textId="77777777" w:rsidTr="00402B1C">
        <w:tc>
          <w:tcPr>
            <w:tcW w:w="593" w:type="dxa"/>
            <w:vAlign w:val="center"/>
          </w:tcPr>
          <w:p w14:paraId="6303649F" w14:textId="2FA03041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 xml:space="preserve">2. </w:t>
            </w:r>
          </w:p>
        </w:tc>
        <w:tc>
          <w:tcPr>
            <w:tcW w:w="4437" w:type="dxa"/>
            <w:vAlign w:val="center"/>
          </w:tcPr>
          <w:p w14:paraId="26B431EB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Unik beteckning för insatsen av strategisk betydelse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  <w:p w14:paraId="47E69179" w14:textId="69EBCCD3" w:rsidR="00402B1C" w:rsidRPr="00402B1C" w:rsidRDefault="00402B1C" w:rsidP="00402B1C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>För in den unika beteckningen enligt beskrivningen i artikel 49.3 i förordningen om gemensamma bestämmelser.</w:t>
            </w:r>
          </w:p>
        </w:tc>
        <w:tc>
          <w:tcPr>
            <w:tcW w:w="3986" w:type="dxa"/>
            <w:vAlign w:val="center"/>
          </w:tcPr>
          <w:p w14:paraId="7367AF3D" w14:textId="2C2C2552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de-DE"/>
              </w:rPr>
            </w:pPr>
          </w:p>
        </w:tc>
      </w:tr>
      <w:tr w:rsidR="00402B1C" w:rsidRPr="00402B1C" w14:paraId="369F8B8C" w14:textId="77777777" w:rsidTr="00402B1C">
        <w:tc>
          <w:tcPr>
            <w:tcW w:w="593" w:type="dxa"/>
            <w:vAlign w:val="center"/>
          </w:tcPr>
          <w:p w14:paraId="71B243A4" w14:textId="45C4955F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3.</w:t>
            </w:r>
          </w:p>
        </w:tc>
        <w:tc>
          <w:tcPr>
            <w:tcW w:w="4437" w:type="dxa"/>
            <w:vAlign w:val="center"/>
          </w:tcPr>
          <w:p w14:paraId="161DAD4C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Numret i registret över unionens fiskeflotta</w:t>
            </w:r>
          </w:p>
          <w:p w14:paraId="666A6AEC" w14:textId="0B8DECA4" w:rsidR="00402B1C" w:rsidRPr="00402B1C" w:rsidRDefault="00402B1C" w:rsidP="00402B1C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>Endast för EHFVF-insatser. Beskrivs i artikel 49.3 c i förordningen om gemensamma bestämmelser och hänvisas till i kommissionens genomförandeförordning (EU) 2017/218.</w:t>
            </w:r>
          </w:p>
        </w:tc>
        <w:tc>
          <w:tcPr>
            <w:tcW w:w="3986" w:type="dxa"/>
            <w:vAlign w:val="center"/>
          </w:tcPr>
          <w:p w14:paraId="1B94CD95" w14:textId="2F0F8759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de-DE"/>
              </w:rPr>
            </w:pPr>
          </w:p>
        </w:tc>
      </w:tr>
      <w:tr w:rsidR="00402B1C" w:rsidRPr="007A4217" w14:paraId="15E57E1E" w14:textId="77777777" w:rsidTr="00402B1C">
        <w:trPr>
          <w:trHeight w:val="574"/>
        </w:trPr>
        <w:tc>
          <w:tcPr>
            <w:tcW w:w="593" w:type="dxa"/>
            <w:vAlign w:val="center"/>
          </w:tcPr>
          <w:p w14:paraId="21B9391A" w14:textId="0E66DFAC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4.</w:t>
            </w:r>
          </w:p>
        </w:tc>
        <w:tc>
          <w:tcPr>
            <w:tcW w:w="4437" w:type="dxa"/>
            <w:vAlign w:val="center"/>
          </w:tcPr>
          <w:p w14:paraId="59D0599C" w14:textId="5EBC139D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Namnet på insatsen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290A943C" w14:textId="01C82512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02B1C" w:rsidRPr="00402B1C" w14:paraId="66065FF7" w14:textId="77777777" w:rsidTr="00402B1C">
        <w:tc>
          <w:tcPr>
            <w:tcW w:w="593" w:type="dxa"/>
            <w:vAlign w:val="center"/>
          </w:tcPr>
          <w:p w14:paraId="202400D8" w14:textId="50251F91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5.</w:t>
            </w:r>
          </w:p>
        </w:tc>
        <w:tc>
          <w:tcPr>
            <w:tcW w:w="4437" w:type="dxa"/>
            <w:vAlign w:val="center"/>
          </w:tcPr>
          <w:p w14:paraId="7049452D" w14:textId="77777777" w:rsidR="00402B1C" w:rsidRPr="007A4217" w:rsidRDefault="00402B1C" w:rsidP="00402B1C">
            <w:pPr>
              <w:spacing w:after="120"/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Insatsens syfte och vad som förväntas uppnås eller faktiska resultat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  <w:p w14:paraId="45EFB2B4" w14:textId="77777777" w:rsidR="00402B1C" w:rsidRPr="007A4217" w:rsidRDefault="00402B1C" w:rsidP="00402B1C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>Överväg att föra in följande:</w:t>
            </w:r>
          </w:p>
          <w:p w14:paraId="17A777D6" w14:textId="77777777" w:rsidR="00402B1C" w:rsidRPr="007A4217" w:rsidRDefault="00402B1C" w:rsidP="00402B1C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 xml:space="preserve">Beskrivning av den utmaning projektet ska behandla och relevant sammanhang, däribland aspekter som ger projektet strategisk betydelse. </w:t>
            </w:r>
          </w:p>
          <w:p w14:paraId="0EAD1B6C" w14:textId="77777777" w:rsidR="00402B1C" w:rsidRPr="007A4217" w:rsidRDefault="00402B1C" w:rsidP="00402B1C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>Projektets mål, syfte och vad som förväntas uppnås, inklusive resultat- och outputindikatorer och hur insatsen bidrar på ett betydande sätt till att uppnå programmålen.</w:t>
            </w:r>
          </w:p>
          <w:p w14:paraId="2201A713" w14:textId="77777777" w:rsidR="00402B1C" w:rsidRPr="007A4217" w:rsidRDefault="00402B1C" w:rsidP="00402B1C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 xml:space="preserve">Projektverksamheter. </w:t>
            </w:r>
          </w:p>
          <w:p w14:paraId="557384F7" w14:textId="34733728" w:rsidR="00402B1C" w:rsidRPr="00402B1C" w:rsidRDefault="00402B1C" w:rsidP="00402B1C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 xml:space="preserve">Målgrupper, berörda parter, slutanvändare och andra medborgare som kommer att ha nytta av projektet. </w:t>
            </w:r>
          </w:p>
        </w:tc>
        <w:tc>
          <w:tcPr>
            <w:tcW w:w="3986" w:type="dxa"/>
            <w:vAlign w:val="center"/>
          </w:tcPr>
          <w:p w14:paraId="7533F9E3" w14:textId="5E3696C5" w:rsidR="00402B1C" w:rsidRPr="007A4217" w:rsidRDefault="00402B1C" w:rsidP="00402B1C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de-DE"/>
              </w:rPr>
            </w:pPr>
          </w:p>
        </w:tc>
      </w:tr>
      <w:tr w:rsidR="00402B1C" w:rsidRPr="00402B1C" w14:paraId="2EEA8768" w14:textId="77777777" w:rsidTr="00402B1C">
        <w:tc>
          <w:tcPr>
            <w:tcW w:w="593" w:type="dxa"/>
            <w:vAlign w:val="center"/>
          </w:tcPr>
          <w:p w14:paraId="1D9C7327" w14:textId="0D3DE550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6.</w:t>
            </w:r>
          </w:p>
        </w:tc>
        <w:tc>
          <w:tcPr>
            <w:tcW w:w="4437" w:type="dxa"/>
            <w:vAlign w:val="center"/>
          </w:tcPr>
          <w:p w14:paraId="4317B64C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Interventionstyp för insatsen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  <w:p w14:paraId="440CBE64" w14:textId="7FB9675C" w:rsidR="00402B1C" w:rsidRPr="00402B1C" w:rsidRDefault="00402B1C" w:rsidP="00402B1C">
            <w:pPr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>I enlighet med artikel 73.2 g och bilaga I till förordningen om gemensamma bestämmelser.</w:t>
            </w:r>
            <w:r w:rsidRPr="007A4217">
              <w:rPr>
                <w:rFonts w:ascii="EC Square Sans Cond Pro" w:hAnsi="EC Square Sans Cond Pro" w:cs="Arial"/>
                <w:lang w:val="sv"/>
              </w:rPr>
              <w:t xml:space="preserve"> </w:t>
            </w:r>
          </w:p>
        </w:tc>
        <w:tc>
          <w:tcPr>
            <w:tcW w:w="3986" w:type="dxa"/>
            <w:vAlign w:val="center"/>
          </w:tcPr>
          <w:p w14:paraId="37F0E0BD" w14:textId="0C2365B1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de-DE"/>
              </w:rPr>
            </w:pPr>
          </w:p>
        </w:tc>
      </w:tr>
      <w:tr w:rsidR="00402B1C" w:rsidRPr="007A4217" w14:paraId="59A22DFA" w14:textId="77777777" w:rsidTr="00402B1C">
        <w:trPr>
          <w:trHeight w:val="495"/>
        </w:trPr>
        <w:tc>
          <w:tcPr>
            <w:tcW w:w="593" w:type="dxa"/>
            <w:shd w:val="clear" w:color="auto" w:fill="222A35" w:themeFill="text2" w:themeFillShade="80"/>
            <w:vAlign w:val="center"/>
          </w:tcPr>
          <w:p w14:paraId="765964F7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  <w:lang w:val="de-DE"/>
              </w:rPr>
            </w:pPr>
          </w:p>
        </w:tc>
        <w:tc>
          <w:tcPr>
            <w:tcW w:w="8423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</w:rPr>
            </w:pPr>
            <w:r w:rsidRPr="007A4217">
              <w:rPr>
                <w:rFonts w:ascii="EC Square Sans Cond Pro" w:hAnsi="EC Square Sans Cond Pro" w:cs="Arial"/>
                <w:b/>
                <w:bCs/>
                <w:lang w:val="sv"/>
              </w:rPr>
              <w:t>Tidsplan och budgetinformation</w:t>
            </w:r>
          </w:p>
        </w:tc>
      </w:tr>
      <w:tr w:rsidR="00402B1C" w:rsidRPr="007A4217" w14:paraId="7E525993" w14:textId="77777777" w:rsidTr="00402B1C">
        <w:tc>
          <w:tcPr>
            <w:tcW w:w="593" w:type="dxa"/>
            <w:vAlign w:val="center"/>
          </w:tcPr>
          <w:p w14:paraId="3DCAABC2" w14:textId="0F002706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7.</w:t>
            </w:r>
          </w:p>
        </w:tc>
        <w:tc>
          <w:tcPr>
            <w:tcW w:w="4437" w:type="dxa"/>
            <w:vAlign w:val="center"/>
          </w:tcPr>
          <w:p w14:paraId="232C0673" w14:textId="3F6C0984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Insatsens startdatum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6B001C80" w14:textId="428F4CBB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02B1C" w:rsidRPr="00402B1C" w14:paraId="7F689301" w14:textId="77777777" w:rsidTr="00402B1C">
        <w:tc>
          <w:tcPr>
            <w:tcW w:w="593" w:type="dxa"/>
            <w:vAlign w:val="center"/>
          </w:tcPr>
          <w:p w14:paraId="38435F01" w14:textId="7370B346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8.</w:t>
            </w:r>
          </w:p>
        </w:tc>
        <w:tc>
          <w:tcPr>
            <w:tcW w:w="4437" w:type="dxa"/>
            <w:vAlign w:val="center"/>
          </w:tcPr>
          <w:p w14:paraId="0BA073EC" w14:textId="106A0DB1" w:rsidR="00402B1C" w:rsidRPr="00402B1C" w:rsidRDefault="00402B1C" w:rsidP="00402B1C">
            <w:pPr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 xml:space="preserve"> Förväntat eller faktiskt datum för insatsens slutförande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258BCDF2" w14:textId="0E7F8943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de-DE"/>
              </w:rPr>
            </w:pPr>
          </w:p>
        </w:tc>
      </w:tr>
      <w:tr w:rsidR="00402B1C" w:rsidRPr="007A4217" w14:paraId="3E94F8D1" w14:textId="77777777" w:rsidTr="00402B1C">
        <w:tc>
          <w:tcPr>
            <w:tcW w:w="593" w:type="dxa"/>
            <w:vAlign w:val="center"/>
          </w:tcPr>
          <w:p w14:paraId="69DC8240" w14:textId="44B5E285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9.</w:t>
            </w:r>
          </w:p>
        </w:tc>
        <w:tc>
          <w:tcPr>
            <w:tcW w:w="4437" w:type="dxa"/>
            <w:vAlign w:val="center"/>
          </w:tcPr>
          <w:p w14:paraId="4B7DB8E0" w14:textId="2F5B4FD5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Total kostnad för insatsen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312A4B3C" w14:textId="4DC19553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02B1C" w:rsidRPr="007A4217" w14:paraId="53FB69C8" w14:textId="77777777" w:rsidTr="00402B1C">
        <w:tc>
          <w:tcPr>
            <w:tcW w:w="593" w:type="dxa"/>
            <w:shd w:val="clear" w:color="auto" w:fill="FFFFFF" w:themeFill="background1"/>
            <w:vAlign w:val="center"/>
          </w:tcPr>
          <w:p w14:paraId="741A305B" w14:textId="2D062230" w:rsidR="00402B1C" w:rsidRPr="007A4217" w:rsidRDefault="00402B1C" w:rsidP="00402B1C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>10.</w:t>
            </w:r>
          </w:p>
        </w:tc>
        <w:tc>
          <w:tcPr>
            <w:tcW w:w="4437" w:type="dxa"/>
            <w:shd w:val="clear" w:color="auto" w:fill="FFFFFF" w:themeFill="background1"/>
            <w:vAlign w:val="center"/>
          </w:tcPr>
          <w:p w14:paraId="2BBE095F" w14:textId="285E70BC" w:rsidR="00402B1C" w:rsidRPr="007A4217" w:rsidRDefault="00402B1C" w:rsidP="00402B1C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>EU-bidrag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14:paraId="347A5429" w14:textId="168A5DA8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402B1C" w:rsidRPr="007A4217" w14:paraId="188B884F" w14:textId="77777777" w:rsidTr="00402B1C">
        <w:tc>
          <w:tcPr>
            <w:tcW w:w="593" w:type="dxa"/>
            <w:vAlign w:val="center"/>
          </w:tcPr>
          <w:p w14:paraId="6F160308" w14:textId="260F52F4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11.</w:t>
            </w:r>
          </w:p>
        </w:tc>
        <w:tc>
          <w:tcPr>
            <w:tcW w:w="4437" w:type="dxa"/>
            <w:vAlign w:val="center"/>
          </w:tcPr>
          <w:p w14:paraId="3A7F40E5" w14:textId="065AC071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Unionens medfinansieringsgrad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3EE955C0" w14:textId="5537BAF7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02B1C" w:rsidRPr="007A4217" w14:paraId="7C0BB1FA" w14:textId="77777777" w:rsidTr="00402B1C">
        <w:trPr>
          <w:trHeight w:val="495"/>
        </w:trPr>
        <w:tc>
          <w:tcPr>
            <w:tcW w:w="593" w:type="dxa"/>
            <w:shd w:val="clear" w:color="auto" w:fill="222A35" w:themeFill="text2" w:themeFillShade="80"/>
            <w:vAlign w:val="center"/>
          </w:tcPr>
          <w:p w14:paraId="3BF90535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3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</w:rPr>
            </w:pPr>
            <w:r w:rsidRPr="007A4217">
              <w:rPr>
                <w:rFonts w:ascii="EC Square Sans Cond Pro" w:hAnsi="EC Square Sans Cond Pro" w:cs="Arial"/>
                <w:b/>
                <w:bCs/>
                <w:lang w:val="sv"/>
              </w:rPr>
              <w:t>Information om platsen</w:t>
            </w:r>
          </w:p>
        </w:tc>
      </w:tr>
      <w:tr w:rsidR="00402B1C" w:rsidRPr="007A4217" w14:paraId="66AFE8C2" w14:textId="77777777" w:rsidTr="00402B1C">
        <w:tc>
          <w:tcPr>
            <w:tcW w:w="593" w:type="dxa"/>
            <w:vAlign w:val="center"/>
          </w:tcPr>
          <w:p w14:paraId="67B7D029" w14:textId="3109E83D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12.</w:t>
            </w:r>
          </w:p>
        </w:tc>
        <w:tc>
          <w:tcPr>
            <w:tcW w:w="4437" w:type="dxa"/>
            <w:vAlign w:val="center"/>
          </w:tcPr>
          <w:p w14:paraId="24917339" w14:textId="77777777" w:rsidR="00402B1C" w:rsidRPr="007A4217" w:rsidRDefault="00402B1C" w:rsidP="00402B1C">
            <w:pPr>
              <w:spacing w:after="80"/>
              <w:rPr>
                <w:rFonts w:ascii="EC Square Sans Cond Pro" w:hAnsi="EC Square Sans Cond Pro" w:cs="Arial"/>
                <w:color w:val="FF0000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Platsindikator eller geolokalisering för den insats och det land som berörs</w:t>
            </w:r>
          </w:p>
          <w:p w14:paraId="7AFE0A46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För mobila insatser eller insatser som omfattar flera platser, stödmottagarens plats om stödmottagaren är en rättslig enhet; eller regionen på Nuts 2-nivå om stödmottagaren är en fysisk person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  <w:p w14:paraId="17E1C5BF" w14:textId="7EDD24F3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>Geografisk latitud och longitud ger de mest exakta verksamhetsplatserna.</w:t>
            </w:r>
          </w:p>
        </w:tc>
        <w:tc>
          <w:tcPr>
            <w:tcW w:w="3986" w:type="dxa"/>
            <w:vAlign w:val="center"/>
          </w:tcPr>
          <w:p w14:paraId="6FDC04C5" w14:textId="0F5B91DF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02B1C" w:rsidRPr="007A4217" w14:paraId="01D8B71B" w14:textId="77777777" w:rsidTr="00402B1C">
        <w:trPr>
          <w:trHeight w:val="495"/>
        </w:trPr>
        <w:tc>
          <w:tcPr>
            <w:tcW w:w="593" w:type="dxa"/>
            <w:shd w:val="clear" w:color="auto" w:fill="222A35" w:themeFill="text2" w:themeFillShade="80"/>
            <w:vAlign w:val="center"/>
          </w:tcPr>
          <w:p w14:paraId="3FEB889F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3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</w:rPr>
            </w:pPr>
            <w:r w:rsidRPr="007A4217">
              <w:rPr>
                <w:rFonts w:ascii="EC Square Sans Cond Pro" w:hAnsi="EC Square Sans Cond Pro" w:cs="Arial"/>
                <w:b/>
                <w:bCs/>
                <w:lang w:val="sv"/>
              </w:rPr>
              <w:t xml:space="preserve">Information om programmet </w:t>
            </w:r>
          </w:p>
        </w:tc>
      </w:tr>
      <w:tr w:rsidR="00402B1C" w:rsidRPr="007A4217" w14:paraId="0CFC78F1" w14:textId="77777777" w:rsidTr="00402B1C">
        <w:tc>
          <w:tcPr>
            <w:tcW w:w="593" w:type="dxa"/>
            <w:vAlign w:val="center"/>
          </w:tcPr>
          <w:p w14:paraId="71F54239" w14:textId="1A43F3EC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13.</w:t>
            </w:r>
          </w:p>
        </w:tc>
        <w:tc>
          <w:tcPr>
            <w:tcW w:w="4437" w:type="dxa"/>
            <w:vAlign w:val="center"/>
          </w:tcPr>
          <w:p w14:paraId="68FA867C" w14:textId="0A6E0E87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Berörd(a) fond(er)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04ECD6E3" w14:textId="54C2D5E1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02B1C" w:rsidRPr="007A4217" w14:paraId="25A63637" w14:textId="77777777" w:rsidTr="00402B1C">
        <w:tc>
          <w:tcPr>
            <w:tcW w:w="593" w:type="dxa"/>
            <w:vAlign w:val="center"/>
          </w:tcPr>
          <w:p w14:paraId="4CB86B0D" w14:textId="370B07AF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14.</w:t>
            </w:r>
          </w:p>
        </w:tc>
        <w:tc>
          <w:tcPr>
            <w:tcW w:w="4437" w:type="dxa"/>
            <w:vAlign w:val="center"/>
          </w:tcPr>
          <w:p w14:paraId="59EF9FB9" w14:textId="3DD96097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Det specifika mål som berörs</w:t>
            </w:r>
            <w:r w:rsidRPr="007A4217">
              <w:rPr>
                <w:rFonts w:ascii="EC Square Sans Cond Pro" w:hAnsi="EC Square Sans Cond Pro" w:cs="Arial"/>
                <w:color w:val="FF0000"/>
                <w:lang w:val="sv"/>
              </w:rPr>
              <w:t>*</w:t>
            </w:r>
          </w:p>
        </w:tc>
        <w:tc>
          <w:tcPr>
            <w:tcW w:w="3986" w:type="dxa"/>
            <w:vAlign w:val="center"/>
          </w:tcPr>
          <w:p w14:paraId="58CF596B" w14:textId="5193EFF4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402B1C" w:rsidRPr="00402B1C" w14:paraId="00F21262" w14:textId="77777777" w:rsidTr="00402B1C">
        <w:tc>
          <w:tcPr>
            <w:tcW w:w="593" w:type="dxa"/>
            <w:vAlign w:val="center"/>
          </w:tcPr>
          <w:p w14:paraId="7547C24D" w14:textId="1757B693" w:rsidR="00402B1C" w:rsidRPr="007A4217" w:rsidRDefault="00402B1C" w:rsidP="00402B1C">
            <w:pPr>
              <w:rPr>
                <w:rFonts w:ascii="EC Square Sans Cond Pro" w:hAnsi="EC Square Sans Cond Pro" w:cs="Arial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15.</w:t>
            </w:r>
          </w:p>
        </w:tc>
        <w:tc>
          <w:tcPr>
            <w:tcW w:w="4437" w:type="dxa"/>
            <w:vAlign w:val="center"/>
          </w:tcPr>
          <w:p w14:paraId="5CF5F018" w14:textId="65FB389C" w:rsidR="00402B1C" w:rsidRPr="00402B1C" w:rsidRDefault="00402B1C" w:rsidP="00402B1C">
            <w:pPr>
              <w:rPr>
                <w:rFonts w:ascii="EC Square Sans Cond Pro" w:hAnsi="EC Square Sans Cond Pro" w:cs="Arial"/>
                <w:lang w:val="de-DE"/>
              </w:rPr>
            </w:pPr>
            <w:r w:rsidRPr="007A4217">
              <w:rPr>
                <w:rFonts w:ascii="EC Square Sans Cond Pro" w:hAnsi="EC Square Sans Cond Pro" w:cs="Arial"/>
                <w:lang w:val="sv"/>
              </w:rPr>
              <w:t>Identifieringskod för den ansökningsomgång genom vilken insatsen beviljas EU-stöd</w:t>
            </w:r>
          </w:p>
        </w:tc>
        <w:tc>
          <w:tcPr>
            <w:tcW w:w="3986" w:type="dxa"/>
            <w:vAlign w:val="center"/>
          </w:tcPr>
          <w:p w14:paraId="6208A6C1" w14:textId="33694DF7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de-DE"/>
              </w:rPr>
            </w:pPr>
          </w:p>
        </w:tc>
      </w:tr>
      <w:tr w:rsidR="00402B1C" w:rsidRPr="007A4217" w14:paraId="1AA410C7" w14:textId="77777777" w:rsidTr="00402B1C">
        <w:trPr>
          <w:trHeight w:val="495"/>
        </w:trPr>
        <w:tc>
          <w:tcPr>
            <w:tcW w:w="593" w:type="dxa"/>
            <w:shd w:val="clear" w:color="auto" w:fill="222A35" w:themeFill="text2" w:themeFillShade="80"/>
            <w:vAlign w:val="center"/>
          </w:tcPr>
          <w:p w14:paraId="747A955F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  <w:lang w:val="de-DE"/>
              </w:rPr>
            </w:pPr>
          </w:p>
        </w:tc>
        <w:tc>
          <w:tcPr>
            <w:tcW w:w="8423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402B1C" w:rsidRPr="007A4217" w:rsidRDefault="00402B1C" w:rsidP="00402B1C">
            <w:pPr>
              <w:rPr>
                <w:rFonts w:ascii="EC Square Sans Cond Pro" w:hAnsi="EC Square Sans Cond Pro" w:cs="Arial"/>
                <w:b/>
                <w:bCs/>
              </w:rPr>
            </w:pPr>
            <w:r w:rsidRPr="007A4217">
              <w:rPr>
                <w:rFonts w:ascii="EC Square Sans Cond Pro" w:hAnsi="EC Square Sans Cond Pro" w:cs="Arial"/>
                <w:b/>
                <w:bCs/>
                <w:lang w:val="sv"/>
              </w:rPr>
              <w:t xml:space="preserve">Information om kommunikation </w:t>
            </w:r>
          </w:p>
        </w:tc>
      </w:tr>
      <w:tr w:rsidR="00402B1C" w:rsidRPr="00402B1C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402B1C" w:rsidRPr="007A4217" w:rsidRDefault="00402B1C" w:rsidP="00402B1C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 xml:space="preserve">Genom att föra in den information som nämns nedan bekräftar och godkänner den förvaltande myndigheten att stödmottagaren och den förvaltande myndigheten blir kontaktade för eventuella kommande kommunikationsåtgärder. </w:t>
            </w:r>
          </w:p>
          <w:p w14:paraId="34CF13B4" w14:textId="55863387" w:rsidR="00402B1C" w:rsidRPr="007A4217" w:rsidRDefault="00402B1C" w:rsidP="00402B1C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 xml:space="preserve">För fysiska personer behöver avdelningen nedan inte fyllas i. </w:t>
            </w:r>
          </w:p>
          <w:p w14:paraId="4CDDE075" w14:textId="23D022B2" w:rsidR="00402B1C" w:rsidRPr="007A4217" w:rsidRDefault="00402B1C" w:rsidP="00402B1C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  <w:t xml:space="preserve">Slutligen påminns den förvaltande myndigheten om de villkor som beskrivs i artikel 49.6 (och bilaga IX) i förordningen om gemensamma bestämmelser: </w:t>
            </w:r>
          </w:p>
          <w:p w14:paraId="3F654064" w14:textId="77777777" w:rsidR="00402B1C" w:rsidRPr="007A4217" w:rsidRDefault="00402B1C" w:rsidP="00402B1C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v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v"/>
              </w:rPr>
              <w:t>”Den förvaltande myndigheten ska säkerställa att kommunikations- och synlighetsmaterial, även på stödmottagarnivå, görs tillgängligt på begäran av unionens institutioner, organ eller byråer, och att det finns ett icke-exklusivt, oåterkalleligt och avgiftsfritt tillstånd att använda sådant material samt att eventuella befintliga rättigheter till materialet ges till unionen i enlighet med bilaga IX. Detta får inte medföra några betydande ytterligare kostnader eller någon betydande administrativ börda vare sig för stödmottagarna eller för den förvaltande myndigheten.”</w:t>
            </w:r>
          </w:p>
          <w:p w14:paraId="23246043" w14:textId="41F7181F" w:rsidR="00402B1C" w:rsidRPr="007A4217" w:rsidRDefault="00402B1C" w:rsidP="00402B1C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v"/>
              </w:rPr>
            </w:pPr>
          </w:p>
        </w:tc>
      </w:tr>
      <w:tr w:rsidR="00402B1C" w:rsidRPr="007A4217" w14:paraId="631591B4" w14:textId="77777777" w:rsidTr="00402B1C">
        <w:trPr>
          <w:trHeight w:val="203"/>
        </w:trPr>
        <w:tc>
          <w:tcPr>
            <w:tcW w:w="593" w:type="dxa"/>
            <w:shd w:val="clear" w:color="auto" w:fill="FFFFFF" w:themeFill="background1"/>
            <w:vAlign w:val="center"/>
          </w:tcPr>
          <w:p w14:paraId="2F9078F6" w14:textId="2D7035C7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>16.</w:t>
            </w:r>
          </w:p>
        </w:tc>
        <w:tc>
          <w:tcPr>
            <w:tcW w:w="4437" w:type="dxa"/>
            <w:shd w:val="clear" w:color="auto" w:fill="FFFFFF" w:themeFill="background1"/>
            <w:vAlign w:val="center"/>
          </w:tcPr>
          <w:p w14:paraId="547D4A43" w14:textId="47991AC2" w:rsidR="00402B1C" w:rsidRPr="007A4217" w:rsidRDefault="00402B1C" w:rsidP="00402B1C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 xml:space="preserve">Kontakt hos stödmottagaren </w:t>
            </w: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14:paraId="6596BE76" w14:textId="2BB38E91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402B1C" w:rsidRPr="007A4217" w14:paraId="33B1C22E" w14:textId="77777777" w:rsidTr="00402B1C">
        <w:tc>
          <w:tcPr>
            <w:tcW w:w="593" w:type="dxa"/>
            <w:shd w:val="clear" w:color="auto" w:fill="FFFFFF" w:themeFill="background1"/>
            <w:vAlign w:val="center"/>
          </w:tcPr>
          <w:p w14:paraId="4D838241" w14:textId="5DB6EA23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>17.</w:t>
            </w:r>
          </w:p>
        </w:tc>
        <w:tc>
          <w:tcPr>
            <w:tcW w:w="4437" w:type="dxa"/>
            <w:shd w:val="clear" w:color="auto" w:fill="FFFFFF" w:themeFill="background1"/>
            <w:vAlign w:val="center"/>
          </w:tcPr>
          <w:p w14:paraId="59E262A7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>Stödmottagarens profiler i sociala medier</w:t>
            </w:r>
          </w:p>
          <w:p w14:paraId="3C31F53F" w14:textId="5CEF94CE" w:rsidR="00402B1C" w:rsidRPr="007A4217" w:rsidRDefault="00402B1C" w:rsidP="00402B1C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v"/>
              </w:rPr>
              <w:t>Om profilerna inte är kända vid det tillfälle då dokumentet lämnas in, uppdatera dem då när de är kända.</w:t>
            </w:r>
            <w:r w:rsidRPr="007A4217">
              <w:rPr>
                <w:rFonts w:ascii="EC Square Sans Cond Pro" w:hAnsi="EC Square Sans Cond Pro" w:cs="Arial"/>
                <w:color w:val="7F7F7F" w:themeColor="text1" w:themeTint="80"/>
                <w:lang w:val="sv"/>
              </w:rPr>
              <w:t xml:space="preserve"> </w:t>
            </w: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14:paraId="78280E19" w14:textId="2C1F08F6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402B1C" w:rsidRPr="00402B1C" w14:paraId="3C507042" w14:textId="77777777" w:rsidTr="00402B1C">
        <w:tc>
          <w:tcPr>
            <w:tcW w:w="593" w:type="dxa"/>
            <w:shd w:val="clear" w:color="auto" w:fill="FFFFFF" w:themeFill="background1"/>
            <w:vAlign w:val="center"/>
          </w:tcPr>
          <w:p w14:paraId="4573242B" w14:textId="550C321C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>18.</w:t>
            </w:r>
          </w:p>
        </w:tc>
        <w:tc>
          <w:tcPr>
            <w:tcW w:w="4437" w:type="dxa"/>
            <w:shd w:val="clear" w:color="auto" w:fill="FFFFFF" w:themeFill="background1"/>
            <w:vAlign w:val="center"/>
          </w:tcPr>
          <w:p w14:paraId="3ED6E691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  <w:lang w:val="de-DE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 xml:space="preserve">Den förvaltande myndighetens profiler i sociala medier </w:t>
            </w:r>
          </w:p>
          <w:p w14:paraId="356E8A52" w14:textId="5558274F" w:rsidR="00402B1C" w:rsidRPr="00402B1C" w:rsidRDefault="00402B1C" w:rsidP="00402B1C">
            <w:pPr>
              <w:rPr>
                <w:rFonts w:ascii="EC Square Sans Cond Pro" w:hAnsi="EC Square Sans Cond Pro" w:cs="Arial"/>
                <w:color w:val="FFFFFF" w:themeColor="background1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v"/>
              </w:rPr>
              <w:lastRenderedPageBreak/>
              <w:t xml:space="preserve">Ange profiler som kommer att användas för kommunikation om insatsen. </w:t>
            </w: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14:paraId="0C874436" w14:textId="625E61B4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de-DE"/>
              </w:rPr>
            </w:pPr>
          </w:p>
        </w:tc>
      </w:tr>
      <w:tr w:rsidR="00402B1C" w:rsidRPr="00402B1C" w14:paraId="3AB5E8A4" w14:textId="77777777" w:rsidTr="00402B1C">
        <w:tc>
          <w:tcPr>
            <w:tcW w:w="593" w:type="dxa"/>
            <w:shd w:val="clear" w:color="auto" w:fill="FFFFFF" w:themeFill="background1"/>
            <w:vAlign w:val="center"/>
          </w:tcPr>
          <w:p w14:paraId="74EF66FF" w14:textId="4F79F86C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lastRenderedPageBreak/>
              <w:t>19.</w:t>
            </w:r>
          </w:p>
        </w:tc>
        <w:tc>
          <w:tcPr>
            <w:tcW w:w="4437" w:type="dxa"/>
            <w:shd w:val="clear" w:color="auto" w:fill="FFFFFF" w:themeFill="background1"/>
            <w:vAlign w:val="center"/>
          </w:tcPr>
          <w:p w14:paraId="4F999384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  <w:lang w:val="de-DE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 xml:space="preserve">Webbplatsen för insatsen av strategisk betydelse </w:t>
            </w:r>
          </w:p>
          <w:p w14:paraId="3ACC6EFF" w14:textId="51BD1528" w:rsidR="00402B1C" w:rsidRPr="00402B1C" w:rsidRDefault="00402B1C" w:rsidP="00402B1C">
            <w:pPr>
              <w:rPr>
                <w:rFonts w:ascii="EC Square Sans Cond Pro" w:hAnsi="EC Square Sans Cond Pro" w:cs="Arial"/>
                <w:color w:val="FFFFFF" w:themeColor="background1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v"/>
              </w:rPr>
              <w:t>Om webbplatsen inte är känd vid det tillfälle då dokumentet lämnas in, uppdatera den då när den är känd.</w:t>
            </w:r>
            <w:r w:rsidRPr="007A4217">
              <w:rPr>
                <w:rFonts w:ascii="EC Square Sans Cond Pro" w:hAnsi="EC Square Sans Cond Pro" w:cs="Arial"/>
                <w:color w:val="7F7F7F" w:themeColor="text1" w:themeTint="80"/>
                <w:lang w:val="sv"/>
              </w:rPr>
              <w:t xml:space="preserve"> </w:t>
            </w: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14:paraId="4FCB061A" w14:textId="1F445E1A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de-DE"/>
              </w:rPr>
            </w:pPr>
          </w:p>
        </w:tc>
      </w:tr>
      <w:tr w:rsidR="00402B1C" w:rsidRPr="007A4217" w14:paraId="4C021D4A" w14:textId="77777777" w:rsidTr="00402B1C">
        <w:tc>
          <w:tcPr>
            <w:tcW w:w="593" w:type="dxa"/>
            <w:shd w:val="clear" w:color="auto" w:fill="FFFFFF" w:themeFill="background1"/>
            <w:vAlign w:val="center"/>
          </w:tcPr>
          <w:p w14:paraId="6FAAA335" w14:textId="423D4000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>20.</w:t>
            </w:r>
          </w:p>
        </w:tc>
        <w:tc>
          <w:tcPr>
            <w:tcW w:w="4437" w:type="dxa"/>
            <w:shd w:val="clear" w:color="auto" w:fill="FFFFFF" w:themeFill="background1"/>
            <w:vAlign w:val="center"/>
          </w:tcPr>
          <w:p w14:paraId="00441AF9" w14:textId="2C959339" w:rsidR="00402B1C" w:rsidRPr="007A4217" w:rsidRDefault="00402B1C" w:rsidP="00402B1C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 xml:space="preserve">Den förvaltande myndighetens webbplats </w:t>
            </w: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14:paraId="4FCB7987" w14:textId="1CDAD22E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402B1C" w:rsidRPr="00402B1C" w14:paraId="32F9DA6F" w14:textId="77777777" w:rsidTr="00402B1C">
        <w:tc>
          <w:tcPr>
            <w:tcW w:w="593" w:type="dxa"/>
            <w:shd w:val="clear" w:color="auto" w:fill="FFFFFF" w:themeFill="background1"/>
            <w:vAlign w:val="center"/>
          </w:tcPr>
          <w:p w14:paraId="082A81AB" w14:textId="52119704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 xml:space="preserve">21. </w:t>
            </w:r>
          </w:p>
        </w:tc>
        <w:tc>
          <w:tcPr>
            <w:tcW w:w="4437" w:type="dxa"/>
            <w:shd w:val="clear" w:color="auto" w:fill="FFFFFF" w:themeFill="background1"/>
            <w:vAlign w:val="center"/>
          </w:tcPr>
          <w:p w14:paraId="36BCF950" w14:textId="77777777" w:rsidR="00402B1C" w:rsidRPr="007A4217" w:rsidRDefault="00402B1C" w:rsidP="00402B1C">
            <w:pPr>
              <w:rPr>
                <w:rFonts w:ascii="EC Square Sans Cond Pro" w:hAnsi="EC Square Sans Cond Pro" w:cs="Arial"/>
                <w:bCs/>
                <w:color w:val="000000" w:themeColor="text1"/>
                <w:lang w:val="de-DE"/>
              </w:rPr>
            </w:pPr>
            <w:r w:rsidRPr="007A4217">
              <w:rPr>
                <w:rFonts w:ascii="EC Square Sans Cond Pro" w:hAnsi="EC Square Sans Cond Pro" w:cs="Arial"/>
                <w:color w:val="000000" w:themeColor="text1"/>
                <w:lang w:val="sv"/>
              </w:rPr>
              <w:t xml:space="preserve">Preliminär planering av kommunikationsevenemanget/aktiviteten – vilka slags kommunikationsåtgärder planeras? Vad för slags inblandning planeras för kommissionens och den förvaltande myndighetens företrädare? </w:t>
            </w:r>
          </w:p>
          <w:p w14:paraId="0B2E59B6" w14:textId="0AB54C81" w:rsidR="00402B1C" w:rsidRPr="00402B1C" w:rsidRDefault="00402B1C" w:rsidP="00402B1C">
            <w:pPr>
              <w:rPr>
                <w:rFonts w:ascii="EC Square Sans Cond Pro" w:hAnsi="EC Square Sans Cond Pro" w:cs="Arial"/>
                <w:bCs/>
                <w:color w:val="FFFFFF" w:themeColor="background1"/>
                <w:lang w:val="de-DE"/>
              </w:rPr>
            </w:pPr>
            <w:r w:rsidRPr="007A4217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v"/>
              </w:rPr>
              <w:t>Enligt beskrivningen i artikel 50.1 e. Lämna information om verksamheter som anordnas av stödmottagaren och den förvaltande myndigheten, om det finns sådana som redan är planerade.</w:t>
            </w:r>
            <w:r w:rsidRPr="007A4217">
              <w:rPr>
                <w:rFonts w:ascii="EC Square Sans Cond Pro" w:hAnsi="EC Square Sans Cond Pro" w:cs="Arial"/>
                <w:color w:val="7F7F7F" w:themeColor="text1" w:themeTint="80"/>
                <w:lang w:val="sv"/>
              </w:rPr>
              <w:t xml:space="preserve"> </w:t>
            </w: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14:paraId="1A93CBB0" w14:textId="07BBDA53" w:rsidR="00402B1C" w:rsidRPr="007A4217" w:rsidRDefault="00402B1C" w:rsidP="00402B1C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de-DE"/>
              </w:rPr>
            </w:pPr>
          </w:p>
        </w:tc>
      </w:tr>
    </w:tbl>
    <w:p w14:paraId="511EB352" w14:textId="282692AA" w:rsidR="001F087D" w:rsidRPr="007A4217" w:rsidRDefault="001F087D">
      <w:pPr>
        <w:rPr>
          <w:rFonts w:ascii="EC Square Sans Cond Pro" w:hAnsi="EC Square Sans Cond Pro"/>
          <w:lang w:val="de-DE"/>
        </w:rPr>
      </w:pPr>
    </w:p>
    <w:sectPr w:rsidR="001F087D" w:rsidRPr="007A42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C9E3E" w14:textId="77777777" w:rsidR="00FF67D2" w:rsidRDefault="00FF67D2" w:rsidP="008C6C26">
      <w:pPr>
        <w:spacing w:after="0" w:line="240" w:lineRule="auto"/>
      </w:pPr>
      <w:r>
        <w:separator/>
      </w:r>
    </w:p>
  </w:endnote>
  <w:endnote w:type="continuationSeparator" w:id="0">
    <w:p w14:paraId="303C908C" w14:textId="77777777" w:rsidR="00FF67D2" w:rsidRDefault="00FF67D2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39502" w14:textId="77777777" w:rsidR="00FF67D2" w:rsidRDefault="00FF67D2" w:rsidP="008C6C26">
      <w:pPr>
        <w:spacing w:after="0" w:line="240" w:lineRule="auto"/>
      </w:pPr>
      <w:r>
        <w:separator/>
      </w:r>
    </w:p>
  </w:footnote>
  <w:footnote w:type="continuationSeparator" w:id="0">
    <w:p w14:paraId="325F7B9E" w14:textId="77777777" w:rsidR="00FF67D2" w:rsidRDefault="00FF67D2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7A4217" w:rsidRDefault="00F75FD1" w:rsidP="00F75FD1">
      <w:pPr>
        <w:pStyle w:val="FootnoteText"/>
        <w:rPr>
          <w:rFonts w:ascii="EC Square Sans Cond Pro" w:hAnsi="EC Square Sans Cond Pro" w:cs="Arial"/>
          <w:lang w:val="de-DE"/>
        </w:rPr>
      </w:pPr>
      <w:r>
        <w:rPr>
          <w:rFonts w:ascii="EC Square Sans Cond Pro" w:hAnsi="EC Square Sans Cond Pro"/>
          <w:lang w:val="sv"/>
        </w:rPr>
        <w:footnoteRef/>
      </w:r>
      <w:r>
        <w:rPr>
          <w:rFonts w:ascii="EC Square Sans Cond Pro" w:hAnsi="EC Square Sans Cond Pro"/>
          <w:lang w:val="sv"/>
        </w:rPr>
        <w:t xml:space="preserve"> Baserat på artikel 73.5 i förordningen om gemensamma bestämmelser. </w:t>
      </w:r>
    </w:p>
    <w:p w14:paraId="20A1371A" w14:textId="2993D706" w:rsidR="00946853" w:rsidRPr="007A4217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de-DE"/>
        </w:rPr>
      </w:pPr>
      <w:r>
        <w:rPr>
          <w:rFonts w:ascii="EC Square Sans Cond Pro" w:hAnsi="EC Square Sans Cond Pro"/>
          <w:color w:val="FF0000"/>
          <w:sz w:val="20"/>
          <w:szCs w:val="20"/>
          <w:lang w:val="sv"/>
        </w:rPr>
        <w:t>*</w:t>
      </w:r>
      <w:r>
        <w:rPr>
          <w:rFonts w:ascii="EC Square Sans Cond Pro" w:hAnsi="EC Square Sans Cond Pro"/>
          <w:sz w:val="20"/>
          <w:szCs w:val="20"/>
          <w:lang w:val="sv"/>
        </w:rPr>
        <w:t xml:space="preserve"> Fält som måste fyllas i (krävs inom ramen för artikel 73.5 i förordningen om gemensamma bestämmelser).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E2C5D"/>
    <w:rsid w:val="001F087D"/>
    <w:rsid w:val="00217448"/>
    <w:rsid w:val="00234A4A"/>
    <w:rsid w:val="0024433E"/>
    <w:rsid w:val="00247E2A"/>
    <w:rsid w:val="002602E1"/>
    <w:rsid w:val="0028785F"/>
    <w:rsid w:val="00402B1C"/>
    <w:rsid w:val="004707AD"/>
    <w:rsid w:val="005472C7"/>
    <w:rsid w:val="00573948"/>
    <w:rsid w:val="005B579A"/>
    <w:rsid w:val="006D091B"/>
    <w:rsid w:val="00771724"/>
    <w:rsid w:val="007A2F2A"/>
    <w:rsid w:val="007A4217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D30F4E"/>
    <w:rsid w:val="00DF72F1"/>
    <w:rsid w:val="00E27953"/>
    <w:rsid w:val="00F75FD1"/>
    <w:rsid w:val="00FB07DE"/>
    <w:rsid w:val="00FB2628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Translavic, Weronika Kuczaj</cp:lastModifiedBy>
  <cp:revision>17</cp:revision>
  <cp:lastPrinted>2023-04-24T09:08:00Z</cp:lastPrinted>
  <dcterms:created xsi:type="dcterms:W3CDTF">2023-02-23T10:12:00Z</dcterms:created>
  <dcterms:modified xsi:type="dcterms:W3CDTF">2023-12-05T11:08:00Z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